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F609F" w14:textId="4AC9C508" w:rsidR="00CE2661" w:rsidRDefault="00CE2661" w:rsidP="00BB5612">
      <w:pPr>
        <w:spacing w:line="260" w:lineRule="exact"/>
        <w:ind w:left="-2552"/>
        <w:jc w:val="center"/>
        <w:rPr>
          <w:rFonts w:ascii="Helvetica" w:hAnsi="Helvetica"/>
          <w:b/>
          <w:bCs/>
          <w:iCs/>
          <w:noProof/>
          <w:sz w:val="28"/>
          <w:szCs w:val="26"/>
        </w:rPr>
      </w:pPr>
      <w:r>
        <w:rPr>
          <w:rFonts w:ascii="Helvetica" w:hAnsi="Helvetica"/>
          <w:b/>
          <w:bCs/>
          <w:iCs/>
          <w:noProof/>
          <w:sz w:val="28"/>
          <w:szCs w:val="26"/>
        </w:rPr>
        <w:t>Beghelli entra ne</w:t>
      </w:r>
      <w:r w:rsidR="00921AC0">
        <w:rPr>
          <w:rFonts w:ascii="Helvetica" w:hAnsi="Helvetica"/>
          <w:b/>
          <w:bCs/>
          <w:iCs/>
          <w:noProof/>
          <w:sz w:val="28"/>
          <w:szCs w:val="26"/>
        </w:rPr>
        <w:t xml:space="preserve">l mercato dei </w:t>
      </w:r>
      <w:r>
        <w:rPr>
          <w:rFonts w:ascii="Helvetica" w:hAnsi="Helvetica"/>
          <w:b/>
          <w:bCs/>
          <w:iCs/>
          <w:noProof/>
          <w:sz w:val="28"/>
          <w:szCs w:val="26"/>
        </w:rPr>
        <w:t>taxi con SanificaAria</w:t>
      </w:r>
    </w:p>
    <w:p w14:paraId="28B3C110" w14:textId="136DEC0A" w:rsidR="007F474B" w:rsidRPr="007F474B" w:rsidRDefault="007F474B" w:rsidP="00BB5612">
      <w:pPr>
        <w:spacing w:line="260" w:lineRule="exact"/>
        <w:jc w:val="center"/>
        <w:rPr>
          <w:rFonts w:ascii="Helvetica" w:hAnsi="Helvetica"/>
          <w:b/>
          <w:bCs/>
          <w:iCs/>
          <w:noProof/>
          <w:sz w:val="28"/>
          <w:szCs w:val="26"/>
        </w:rPr>
      </w:pPr>
    </w:p>
    <w:p w14:paraId="13025397" w14:textId="77777777" w:rsidR="007F474B" w:rsidRPr="007F474B" w:rsidRDefault="007F474B" w:rsidP="00BB5612">
      <w:pPr>
        <w:spacing w:line="260" w:lineRule="exact"/>
        <w:ind w:left="-2552"/>
        <w:jc w:val="center"/>
        <w:rPr>
          <w:rFonts w:ascii="Helvetica" w:hAnsi="Helvetica"/>
          <w:bCs/>
          <w:i/>
          <w:iCs/>
          <w:noProof/>
          <w:szCs w:val="26"/>
        </w:rPr>
      </w:pPr>
      <w:r w:rsidRPr="007F474B">
        <w:rPr>
          <w:rFonts w:ascii="Helvetica" w:hAnsi="Helvetica"/>
          <w:bCs/>
          <w:i/>
          <w:iCs/>
          <w:noProof/>
          <w:szCs w:val="26"/>
        </w:rPr>
        <w:t>Per difendere tassisti e clienti dai contagi le auto delle cooperative taxi di Legacoop saranno dotate del dispositivo “SanificaAria”</w:t>
      </w:r>
    </w:p>
    <w:p w14:paraId="5B4D73FD" w14:textId="143FFD33" w:rsidR="007F474B" w:rsidRPr="007F474B" w:rsidRDefault="007F474B" w:rsidP="00BB5612">
      <w:pPr>
        <w:spacing w:line="260" w:lineRule="exact"/>
        <w:ind w:left="-2552"/>
        <w:jc w:val="center"/>
        <w:rPr>
          <w:rFonts w:ascii="Helvetica" w:hAnsi="Helvetica"/>
          <w:bCs/>
          <w:i/>
          <w:iCs/>
          <w:noProof/>
          <w:szCs w:val="26"/>
        </w:rPr>
      </w:pPr>
      <w:r w:rsidRPr="007F474B">
        <w:rPr>
          <w:rFonts w:ascii="Helvetica" w:hAnsi="Helvetica"/>
          <w:bCs/>
          <w:i/>
          <w:iCs/>
          <w:noProof/>
          <w:szCs w:val="26"/>
        </w:rPr>
        <w:t>che permette di abbattere virus e batteri fino al 99,9%</w:t>
      </w:r>
    </w:p>
    <w:p w14:paraId="123CFB9C" w14:textId="77777777" w:rsidR="00780597" w:rsidRDefault="00780597" w:rsidP="00BB5612">
      <w:pPr>
        <w:spacing w:line="260" w:lineRule="exact"/>
        <w:ind w:left="-2552"/>
        <w:jc w:val="both"/>
        <w:rPr>
          <w:rFonts w:ascii="Helvetica" w:hAnsi="Helvetica"/>
          <w:i/>
          <w:noProof/>
          <w:szCs w:val="32"/>
        </w:rPr>
      </w:pPr>
    </w:p>
    <w:p w14:paraId="5A1E1202" w14:textId="206EAE35" w:rsidR="00EB7F36" w:rsidRDefault="00CE2661" w:rsidP="00BB5612">
      <w:pPr>
        <w:ind w:left="-2552"/>
        <w:jc w:val="both"/>
        <w:rPr>
          <w:rFonts w:ascii="Helvetica" w:hAnsi="Helvetica"/>
          <w:noProof/>
          <w:sz w:val="21"/>
          <w:szCs w:val="16"/>
        </w:rPr>
      </w:pPr>
      <w:r>
        <w:rPr>
          <w:rFonts w:ascii="Helvetica" w:hAnsi="Helvetica"/>
          <w:noProof/>
          <w:sz w:val="21"/>
          <w:szCs w:val="16"/>
        </w:rPr>
        <w:t>Bologna, 2</w:t>
      </w:r>
      <w:r w:rsidR="00704C15">
        <w:rPr>
          <w:rFonts w:ascii="Helvetica" w:hAnsi="Helvetica"/>
          <w:noProof/>
          <w:sz w:val="21"/>
          <w:szCs w:val="16"/>
        </w:rPr>
        <w:t>5</w:t>
      </w:r>
      <w:r>
        <w:rPr>
          <w:rFonts w:ascii="Helvetica" w:hAnsi="Helvetica"/>
          <w:noProof/>
          <w:sz w:val="21"/>
          <w:szCs w:val="16"/>
        </w:rPr>
        <w:t xml:space="preserve"> ottobre 2022. </w:t>
      </w:r>
      <w:r w:rsidRPr="00E06521">
        <w:rPr>
          <w:rFonts w:ascii="Helvetica" w:hAnsi="Helvetica"/>
          <w:b/>
          <w:noProof/>
          <w:sz w:val="21"/>
          <w:szCs w:val="16"/>
        </w:rPr>
        <w:t xml:space="preserve">Beghelli </w:t>
      </w:r>
      <w:r>
        <w:rPr>
          <w:rFonts w:ascii="Helvetica" w:hAnsi="Helvetica"/>
          <w:noProof/>
          <w:sz w:val="21"/>
          <w:szCs w:val="16"/>
        </w:rPr>
        <w:t xml:space="preserve">ha avviato una collaborazione con le cooperative di </w:t>
      </w:r>
      <w:r w:rsidRPr="00E06521">
        <w:rPr>
          <w:rFonts w:ascii="Helvetica" w:hAnsi="Helvetica"/>
          <w:b/>
          <w:noProof/>
          <w:sz w:val="21"/>
          <w:szCs w:val="16"/>
        </w:rPr>
        <w:t>taxi milanesi</w:t>
      </w:r>
      <w:r>
        <w:rPr>
          <w:rFonts w:ascii="Helvetica" w:hAnsi="Helvetica"/>
          <w:noProof/>
          <w:sz w:val="21"/>
          <w:szCs w:val="16"/>
        </w:rPr>
        <w:t xml:space="preserve"> di Legacoop per l’installazione a bordo delle auto del suo dispositivo </w:t>
      </w:r>
      <w:r w:rsidRPr="00E06521">
        <w:rPr>
          <w:rFonts w:ascii="Helvetica" w:hAnsi="Helvetica"/>
          <w:b/>
          <w:noProof/>
          <w:sz w:val="21"/>
          <w:szCs w:val="16"/>
        </w:rPr>
        <w:t>SanificaAria Mini</w:t>
      </w:r>
      <w:r>
        <w:rPr>
          <w:rFonts w:ascii="Helvetica" w:hAnsi="Helvetica"/>
          <w:noProof/>
          <w:sz w:val="21"/>
          <w:szCs w:val="16"/>
        </w:rPr>
        <w:t xml:space="preserve">, un sanificatore d’aria basato sulla tecnologia a raggi UV-C e con un’efficacia testata fino al 99,9%. </w:t>
      </w:r>
    </w:p>
    <w:p w14:paraId="44EF424C" w14:textId="77777777" w:rsidR="00EB7F36" w:rsidRDefault="00EB7F36" w:rsidP="00BB5612">
      <w:pPr>
        <w:ind w:left="-2552"/>
        <w:jc w:val="both"/>
        <w:rPr>
          <w:rFonts w:ascii="Helvetica" w:hAnsi="Helvetica"/>
          <w:noProof/>
          <w:sz w:val="21"/>
          <w:szCs w:val="16"/>
        </w:rPr>
      </w:pPr>
    </w:p>
    <w:p w14:paraId="456BE23A" w14:textId="77777777" w:rsidR="00BB5612" w:rsidRDefault="00CE2661" w:rsidP="00BB5612">
      <w:pPr>
        <w:autoSpaceDE w:val="0"/>
        <w:autoSpaceDN w:val="0"/>
        <w:adjustRightInd w:val="0"/>
        <w:spacing w:line="260" w:lineRule="exact"/>
        <w:ind w:left="-2552"/>
        <w:jc w:val="both"/>
        <w:rPr>
          <w:rFonts w:ascii="Helvetica" w:hAnsi="Helvetica"/>
          <w:noProof/>
          <w:sz w:val="21"/>
          <w:szCs w:val="16"/>
        </w:rPr>
      </w:pPr>
      <w:r>
        <w:rPr>
          <w:rFonts w:ascii="Helvetica" w:hAnsi="Helvetica"/>
          <w:noProof/>
          <w:sz w:val="21"/>
          <w:szCs w:val="16"/>
        </w:rPr>
        <w:t xml:space="preserve">L’iniziativa, </w:t>
      </w:r>
      <w:r w:rsidR="00EB7F36">
        <w:rPr>
          <w:rFonts w:ascii="Helvetica" w:hAnsi="Helvetica"/>
          <w:noProof/>
          <w:sz w:val="21"/>
          <w:szCs w:val="16"/>
        </w:rPr>
        <w:t>annunciata</w:t>
      </w:r>
      <w:r>
        <w:rPr>
          <w:rFonts w:ascii="Helvetica" w:hAnsi="Helvetica"/>
          <w:noProof/>
          <w:sz w:val="21"/>
          <w:szCs w:val="16"/>
        </w:rPr>
        <w:t xml:space="preserve"> </w:t>
      </w:r>
      <w:r w:rsidR="00B00489">
        <w:rPr>
          <w:rFonts w:ascii="Helvetica" w:hAnsi="Helvetica"/>
          <w:noProof/>
          <w:sz w:val="21"/>
          <w:szCs w:val="16"/>
        </w:rPr>
        <w:t>lo scorso 19 ottobre</w:t>
      </w:r>
      <w:r>
        <w:rPr>
          <w:rFonts w:ascii="Helvetica" w:hAnsi="Helvetica"/>
          <w:noProof/>
          <w:sz w:val="21"/>
          <w:szCs w:val="16"/>
        </w:rPr>
        <w:t xml:space="preserve"> a </w:t>
      </w:r>
      <w:r w:rsidRPr="007F474B">
        <w:rPr>
          <w:rFonts w:ascii="Helvetica" w:hAnsi="Helvetica"/>
          <w:noProof/>
          <w:sz w:val="21"/>
          <w:szCs w:val="16"/>
        </w:rPr>
        <w:t xml:space="preserve">Palazzo Marino, alla presenza dell’assessora alla Mobilità del Comune di Milano </w:t>
      </w:r>
      <w:r w:rsidRPr="00BB5612">
        <w:rPr>
          <w:rFonts w:ascii="Helvetica" w:hAnsi="Helvetica"/>
          <w:noProof/>
          <w:sz w:val="21"/>
          <w:szCs w:val="16"/>
        </w:rPr>
        <w:t>Arianna Censi, prevede l’installazione del dispositivo a bordo delle prime auto, già operative in città</w:t>
      </w:r>
      <w:r w:rsidR="00E06521" w:rsidRPr="00BB5612">
        <w:rPr>
          <w:rFonts w:ascii="Helvetica" w:hAnsi="Helvetica"/>
          <w:noProof/>
          <w:sz w:val="21"/>
          <w:szCs w:val="16"/>
        </w:rPr>
        <w:t>,</w:t>
      </w:r>
      <w:r w:rsidRPr="00BB5612">
        <w:rPr>
          <w:rFonts w:ascii="Helvetica" w:hAnsi="Helvetica"/>
          <w:noProof/>
          <w:sz w:val="21"/>
          <w:szCs w:val="16"/>
        </w:rPr>
        <w:t xml:space="preserve"> e ha l</w:t>
      </w:r>
      <w:r w:rsidRPr="00EB7F36">
        <w:rPr>
          <w:rFonts w:ascii="Helvetica" w:hAnsi="Helvetica"/>
          <w:noProof/>
          <w:sz w:val="21"/>
          <w:szCs w:val="16"/>
        </w:rPr>
        <w:t>’obiettivo</w:t>
      </w:r>
      <w:r w:rsidRPr="007F474B">
        <w:rPr>
          <w:rFonts w:ascii="Helvetica" w:hAnsi="Helvetica"/>
          <w:noProof/>
          <w:sz w:val="21"/>
          <w:szCs w:val="16"/>
        </w:rPr>
        <w:t xml:space="preserve"> di fornire un supporto alle imprese associate per facilitare l’adozione dei dispositivi di comprovata efficacia per la sicurezza e la salute. </w:t>
      </w:r>
      <w:r w:rsidR="00EB7F36">
        <w:rPr>
          <w:rFonts w:ascii="Helvetica" w:hAnsi="Helvetica"/>
          <w:noProof/>
          <w:sz w:val="21"/>
          <w:szCs w:val="16"/>
        </w:rPr>
        <w:t xml:space="preserve">In questo modo, sia i tassisti che i clienti potranno sentirsi più al sicuro sapendo che l’ambiente dell’auto viene costantemente sanificato. </w:t>
      </w:r>
    </w:p>
    <w:p w14:paraId="6B943EBA" w14:textId="77777777" w:rsidR="00BB5612" w:rsidRDefault="00BB5612" w:rsidP="00BB5612">
      <w:pPr>
        <w:autoSpaceDE w:val="0"/>
        <w:autoSpaceDN w:val="0"/>
        <w:adjustRightInd w:val="0"/>
        <w:spacing w:line="260" w:lineRule="exact"/>
        <w:ind w:left="-2552"/>
        <w:jc w:val="both"/>
        <w:rPr>
          <w:rFonts w:ascii="Helvetica" w:hAnsi="Helvetica"/>
          <w:noProof/>
          <w:sz w:val="21"/>
          <w:szCs w:val="16"/>
        </w:rPr>
      </w:pPr>
    </w:p>
    <w:p w14:paraId="0ED3ADE9" w14:textId="51E9D81C" w:rsidR="00BB5612" w:rsidRPr="00BB5612" w:rsidRDefault="00BB5612" w:rsidP="00BB5612">
      <w:pPr>
        <w:autoSpaceDE w:val="0"/>
        <w:autoSpaceDN w:val="0"/>
        <w:adjustRightInd w:val="0"/>
        <w:spacing w:line="260" w:lineRule="exact"/>
        <w:ind w:left="-2552"/>
        <w:jc w:val="both"/>
        <w:rPr>
          <w:rFonts w:ascii="Helvetica" w:hAnsi="Helvetica"/>
          <w:noProof/>
          <w:sz w:val="21"/>
          <w:szCs w:val="16"/>
        </w:rPr>
      </w:pPr>
      <w:r>
        <w:rPr>
          <w:rFonts w:ascii="Helvetica" w:hAnsi="Helvetica"/>
          <w:noProof/>
          <w:sz w:val="21"/>
          <w:szCs w:val="16"/>
        </w:rPr>
        <w:t>S</w:t>
      </w:r>
      <w:r w:rsidRPr="00BB5612">
        <w:rPr>
          <w:rFonts w:ascii="Helvetica" w:hAnsi="Helvetica"/>
          <w:noProof/>
          <w:sz w:val="21"/>
          <w:szCs w:val="16"/>
        </w:rPr>
        <w:t xml:space="preserve">anificaAria Mini è un dispositivo per la sanificazione dell’aria, progettato per agire localmente. Utilizza la tecnologia brevettata uvOxy®, per l’inattivazione di batteri e virus, un procedimento di sanificazione che si basa su un </w:t>
      </w:r>
      <w:r w:rsidRPr="00BB5612">
        <w:rPr>
          <w:rFonts w:ascii="Helvetica" w:hAnsi="Helvetica"/>
          <w:b/>
          <w:bCs/>
          <w:noProof/>
          <w:sz w:val="21"/>
          <w:szCs w:val="16"/>
        </w:rPr>
        <w:t>sistema a camera chiusa saturato con raggi UV-C con efficacia testata fino al 99,9%.</w:t>
      </w:r>
      <w:r w:rsidRPr="00BB5612">
        <w:rPr>
          <w:rFonts w:ascii="Helvetica" w:hAnsi="Helvetica"/>
          <w:noProof/>
          <w:sz w:val="21"/>
          <w:szCs w:val="16"/>
        </w:rPr>
        <w:t xml:space="preserve"> L’aria è aspirata attraverso un sistema di ventole e canalizzata a contatto con la luce ultravioletta all'interno del dispositivo da cui fuoriesce sanificata, creando una barriera protettiva localizzata contro virus e batteri. Le dimensioni contenute ne consentono il collocamento tra le persone in contesti come tavoli di ristoranti, casse di supermercati, uffici open space e nelle auto, al fine di ottenere un'efficace protezione contro la diffusione del Covid-19 ma anche di altre patologie di origine virale e batterica, a partire dall’influenza stagionale.</w:t>
      </w:r>
    </w:p>
    <w:p w14:paraId="29BD004E" w14:textId="77777777" w:rsidR="00BB5612" w:rsidRDefault="00BB5612" w:rsidP="00BB5612">
      <w:pPr>
        <w:autoSpaceDE w:val="0"/>
        <w:autoSpaceDN w:val="0"/>
        <w:adjustRightInd w:val="0"/>
        <w:spacing w:line="260" w:lineRule="exact"/>
        <w:jc w:val="both"/>
        <w:rPr>
          <w:rFonts w:cs="Arial"/>
          <w:b/>
          <w:bCs/>
          <w:color w:val="17272F"/>
          <w:sz w:val="20"/>
          <w:shd w:val="clear" w:color="auto" w:fill="FFFFFF"/>
        </w:rPr>
      </w:pPr>
    </w:p>
    <w:p w14:paraId="52D1E52C" w14:textId="180A56E2" w:rsidR="00302FBF" w:rsidRDefault="00EB7F36" w:rsidP="00BB5612">
      <w:pPr>
        <w:ind w:left="-2552"/>
        <w:jc w:val="both"/>
        <w:rPr>
          <w:rFonts w:ascii="Helvetica" w:hAnsi="Helvetica"/>
          <w:noProof/>
          <w:sz w:val="21"/>
          <w:szCs w:val="16"/>
        </w:rPr>
      </w:pPr>
      <w:r>
        <w:rPr>
          <w:rFonts w:ascii="Helvetica" w:hAnsi="Helvetica"/>
          <w:noProof/>
          <w:sz w:val="21"/>
          <w:szCs w:val="16"/>
        </w:rPr>
        <w:t xml:space="preserve">Considerando che i contagi da SARS-CoV-2 continuano ad essere elevati e che stiamo andando incontro alla stagione fredda, SanificaAria Beghelli </w:t>
      </w:r>
      <w:r w:rsidR="00BB5612">
        <w:rPr>
          <w:rFonts w:ascii="Helvetica" w:hAnsi="Helvetica"/>
          <w:noProof/>
          <w:sz w:val="21"/>
          <w:szCs w:val="16"/>
        </w:rPr>
        <w:t>è</w:t>
      </w:r>
      <w:r>
        <w:rPr>
          <w:rFonts w:ascii="Helvetica" w:hAnsi="Helvetica"/>
          <w:noProof/>
          <w:sz w:val="21"/>
          <w:szCs w:val="16"/>
        </w:rPr>
        <w:t xml:space="preserve"> d’aiuto nel </w:t>
      </w:r>
      <w:r w:rsidRPr="00BB5612">
        <w:rPr>
          <w:rFonts w:ascii="Helvetica" w:hAnsi="Helvetica"/>
          <w:b/>
          <w:bCs/>
          <w:noProof/>
          <w:sz w:val="21"/>
          <w:szCs w:val="16"/>
        </w:rPr>
        <w:t>contenere la diffusione del virus</w:t>
      </w:r>
      <w:r w:rsidR="00383CBC" w:rsidRPr="00BB5612">
        <w:rPr>
          <w:rFonts w:ascii="Helvetica" w:hAnsi="Helvetica"/>
          <w:b/>
          <w:bCs/>
          <w:noProof/>
          <w:sz w:val="21"/>
          <w:szCs w:val="16"/>
        </w:rPr>
        <w:t xml:space="preserve"> non solo sui taxi ma anche nelle scuole, negli ospedali, </w:t>
      </w:r>
      <w:r w:rsidR="00302FBF" w:rsidRPr="00BB5612">
        <w:rPr>
          <w:rFonts w:ascii="Helvetica" w:hAnsi="Helvetica"/>
          <w:b/>
          <w:bCs/>
          <w:noProof/>
          <w:sz w:val="21"/>
          <w:szCs w:val="16"/>
        </w:rPr>
        <w:t>sui luoghi di lavoro e negli esercizi pubblici</w:t>
      </w:r>
      <w:r w:rsidR="00302FBF">
        <w:rPr>
          <w:rFonts w:ascii="Helvetica" w:hAnsi="Helvetica"/>
          <w:noProof/>
          <w:sz w:val="21"/>
          <w:szCs w:val="16"/>
        </w:rPr>
        <w:t xml:space="preserve">. </w:t>
      </w:r>
    </w:p>
    <w:p w14:paraId="1C7E3566" w14:textId="77777777" w:rsidR="007F474B" w:rsidRPr="007F474B" w:rsidRDefault="007F474B" w:rsidP="00BB5612">
      <w:pPr>
        <w:jc w:val="both"/>
        <w:rPr>
          <w:rFonts w:ascii="Helvetica" w:hAnsi="Helvetica"/>
          <w:i/>
          <w:iCs/>
          <w:noProof/>
          <w:sz w:val="21"/>
          <w:szCs w:val="16"/>
        </w:rPr>
      </w:pPr>
    </w:p>
    <w:p w14:paraId="30D34F11" w14:textId="61D53AF4" w:rsidR="007F474B" w:rsidRDefault="007F474B" w:rsidP="00BB5612">
      <w:pPr>
        <w:ind w:left="-2552"/>
        <w:jc w:val="both"/>
        <w:rPr>
          <w:rFonts w:ascii="Helvetica" w:hAnsi="Helvetica"/>
          <w:i/>
          <w:iCs/>
          <w:noProof/>
          <w:sz w:val="21"/>
          <w:szCs w:val="16"/>
        </w:rPr>
      </w:pPr>
      <w:r w:rsidRPr="007F474B">
        <w:rPr>
          <w:rFonts w:ascii="Helvetica" w:hAnsi="Helvetica"/>
          <w:i/>
          <w:iCs/>
          <w:noProof/>
          <w:sz w:val="21"/>
          <w:szCs w:val="16"/>
        </w:rPr>
        <w:t xml:space="preserve">“I dati attuali ci dicono che il coronavirus, purtroppo, circola ancora ed è facile prevedere che si vada incontro ad un incremento dei contagi nella stagione invernale, in cui si trascorre maggiore tempo al chiuso e la concentrazione di particelle infettive aumenta senza una ventilazione adeguata. L’OMS e l’Istituto Superiore di Sanità hanno insistito a più riprese sulla necessità di sanificare gli ambienti al fine di limitare i contagi e, in questo senso, Beghelli offre una soluzione efficace e sicura” </w:t>
      </w:r>
      <w:r w:rsidRPr="007F474B">
        <w:rPr>
          <w:rFonts w:ascii="Helvetica" w:hAnsi="Helvetica"/>
          <w:noProof/>
          <w:sz w:val="21"/>
          <w:szCs w:val="16"/>
        </w:rPr>
        <w:t xml:space="preserve">commenta </w:t>
      </w:r>
      <w:r w:rsidRPr="007F474B">
        <w:rPr>
          <w:rFonts w:ascii="Helvetica" w:hAnsi="Helvetica"/>
          <w:b/>
          <w:bCs/>
          <w:noProof/>
          <w:sz w:val="21"/>
          <w:szCs w:val="16"/>
        </w:rPr>
        <w:t>Gian Pietro Beghelli</w:t>
      </w:r>
      <w:r w:rsidRPr="007F474B">
        <w:rPr>
          <w:rFonts w:ascii="Helvetica" w:hAnsi="Helvetica"/>
          <w:noProof/>
          <w:sz w:val="21"/>
          <w:szCs w:val="16"/>
        </w:rPr>
        <w:t>, presidente del Gruppo Beghelli.</w:t>
      </w:r>
      <w:r w:rsidRPr="007F474B">
        <w:rPr>
          <w:rFonts w:ascii="Helvetica" w:hAnsi="Helvetica"/>
          <w:i/>
          <w:iCs/>
          <w:noProof/>
          <w:sz w:val="21"/>
          <w:szCs w:val="16"/>
        </w:rPr>
        <w:t xml:space="preserve"> “La nostra azienda si occupa da sempre di sviluppare soluzioni innovative per il benessere e la sicurezza delle persone e anche SanificaAria è un esempio del nostro impegno per una tecnologia al servizio della comunità.”</w:t>
      </w:r>
    </w:p>
    <w:p w14:paraId="4C439222" w14:textId="574A06FB" w:rsidR="00171FD4" w:rsidRPr="00470F33" w:rsidRDefault="00171FD4" w:rsidP="00BB5612">
      <w:pPr>
        <w:ind w:left="-2552"/>
        <w:jc w:val="both"/>
        <w:rPr>
          <w:rFonts w:ascii="Helvetica" w:hAnsi="Helvetica"/>
          <w:noProof/>
          <w:sz w:val="21"/>
          <w:szCs w:val="16"/>
        </w:rPr>
      </w:pPr>
    </w:p>
    <w:p w14:paraId="254EF26B" w14:textId="527F9341" w:rsidR="00161175" w:rsidRPr="00704C15" w:rsidRDefault="00B00489" w:rsidP="00BB5612">
      <w:pPr>
        <w:ind w:left="-2552"/>
        <w:jc w:val="both"/>
        <w:rPr>
          <w:rFonts w:ascii="Helvetica" w:hAnsi="Helvetica"/>
          <w:i/>
          <w:iCs/>
          <w:noProof/>
          <w:sz w:val="21"/>
          <w:szCs w:val="16"/>
        </w:rPr>
      </w:pPr>
      <w:r w:rsidRPr="00470F33">
        <w:rPr>
          <w:rFonts w:ascii="Helvetica" w:hAnsi="Helvetica"/>
          <w:noProof/>
          <w:sz w:val="21"/>
          <w:szCs w:val="16"/>
        </w:rPr>
        <w:t xml:space="preserve">L’efficacia di </w:t>
      </w:r>
      <w:r w:rsidR="00171FD4" w:rsidRPr="00470F33">
        <w:rPr>
          <w:rFonts w:ascii="Helvetica" w:hAnsi="Helvetica"/>
          <w:noProof/>
          <w:sz w:val="21"/>
          <w:szCs w:val="16"/>
        </w:rPr>
        <w:t>SanificaAria Beghelli è sta</w:t>
      </w:r>
      <w:r w:rsidRPr="00470F33">
        <w:rPr>
          <w:rFonts w:ascii="Helvetica" w:hAnsi="Helvetica"/>
          <w:noProof/>
          <w:sz w:val="21"/>
          <w:szCs w:val="16"/>
        </w:rPr>
        <w:t>ta</w:t>
      </w:r>
      <w:r w:rsidR="00171FD4" w:rsidRPr="00470F33">
        <w:rPr>
          <w:rFonts w:ascii="Helvetica" w:hAnsi="Helvetica"/>
          <w:noProof/>
          <w:sz w:val="21"/>
          <w:szCs w:val="16"/>
        </w:rPr>
        <w:t xml:space="preserve"> testat</w:t>
      </w:r>
      <w:r w:rsidRPr="00470F33">
        <w:rPr>
          <w:rFonts w:ascii="Helvetica" w:hAnsi="Helvetica"/>
          <w:noProof/>
          <w:sz w:val="21"/>
          <w:szCs w:val="16"/>
        </w:rPr>
        <w:t>a</w:t>
      </w:r>
      <w:r w:rsidR="00171FD4" w:rsidRPr="00470F33">
        <w:rPr>
          <w:rFonts w:ascii="Helvetica" w:hAnsi="Helvetica"/>
          <w:noProof/>
          <w:sz w:val="21"/>
          <w:szCs w:val="16"/>
        </w:rPr>
        <w:t xml:space="preserve"> da </w:t>
      </w:r>
      <w:r w:rsidRPr="00470F33">
        <w:rPr>
          <w:rFonts w:ascii="Helvetica" w:hAnsi="Helvetica"/>
          <w:noProof/>
          <w:sz w:val="21"/>
          <w:szCs w:val="16"/>
        </w:rPr>
        <w:t xml:space="preserve">laboratori privati e </w:t>
      </w:r>
      <w:r w:rsidR="00171FD4" w:rsidRPr="00470F33">
        <w:rPr>
          <w:rFonts w:ascii="Helvetica" w:hAnsi="Helvetica"/>
          <w:noProof/>
          <w:sz w:val="21"/>
          <w:szCs w:val="16"/>
        </w:rPr>
        <w:t>d</w:t>
      </w:r>
      <w:r w:rsidRPr="00470F33">
        <w:rPr>
          <w:rFonts w:ascii="Helvetica" w:hAnsi="Helvetica"/>
          <w:noProof/>
          <w:sz w:val="21"/>
          <w:szCs w:val="16"/>
        </w:rPr>
        <w:t>alle</w:t>
      </w:r>
      <w:r w:rsidR="00171FD4" w:rsidRPr="00470F33">
        <w:rPr>
          <w:rFonts w:ascii="Helvetica" w:hAnsi="Helvetica"/>
          <w:noProof/>
          <w:sz w:val="21"/>
          <w:szCs w:val="16"/>
        </w:rPr>
        <w:t xml:space="preserve"> </w:t>
      </w:r>
      <w:r w:rsidRPr="00470F33">
        <w:rPr>
          <w:rFonts w:ascii="Helvetica" w:hAnsi="Helvetica"/>
          <w:noProof/>
          <w:sz w:val="21"/>
          <w:szCs w:val="16"/>
        </w:rPr>
        <w:t>U</w:t>
      </w:r>
      <w:r w:rsidR="00171FD4" w:rsidRPr="00470F33">
        <w:rPr>
          <w:rFonts w:ascii="Helvetica" w:hAnsi="Helvetica"/>
          <w:noProof/>
          <w:sz w:val="21"/>
          <w:szCs w:val="16"/>
        </w:rPr>
        <w:t xml:space="preserve">niversità </w:t>
      </w:r>
      <w:r w:rsidRPr="00470F33">
        <w:rPr>
          <w:rFonts w:ascii="Helvetica" w:hAnsi="Helvetica"/>
          <w:noProof/>
          <w:sz w:val="21"/>
          <w:szCs w:val="16"/>
        </w:rPr>
        <w:t xml:space="preserve">di Modena e Reggio Emilia, Padova e </w:t>
      </w:r>
      <w:r w:rsidR="00171FD4" w:rsidRPr="00470F33">
        <w:rPr>
          <w:rFonts w:ascii="Helvetica" w:hAnsi="Helvetica"/>
          <w:noProof/>
          <w:sz w:val="21"/>
          <w:szCs w:val="16"/>
        </w:rPr>
        <w:t>Bologna.</w:t>
      </w:r>
      <w:r w:rsidR="00171FD4">
        <w:rPr>
          <w:rFonts w:ascii="Helvetica" w:hAnsi="Helvetica"/>
          <w:i/>
          <w:iCs/>
          <w:noProof/>
          <w:sz w:val="21"/>
          <w:szCs w:val="16"/>
        </w:rPr>
        <w:t xml:space="preserve"> </w:t>
      </w:r>
      <w:r w:rsidR="007F474B" w:rsidRPr="007F474B">
        <w:rPr>
          <w:rFonts w:ascii="Helvetica" w:hAnsi="Helvetica"/>
          <w:i/>
          <w:iCs/>
          <w:noProof/>
          <w:sz w:val="21"/>
          <w:szCs w:val="16"/>
        </w:rPr>
        <w:t>“Presso l’unità specialistica di Medicina del Lavoro dell’Università di Bologna abbiamo valutato l’efficacia del SanificaAria Beghelli nell’eliminare batteri e virus dall’aria, in condizioni reali, in stanze destinate ad uso ospedaliero. Non si è trattato quindi di una simulazione in laboratorio, ma di un test eseguito nelle effettive condizioni nelle quali questa apparecchiatura è destinata ad essere usata. I risultati hanno dimostrato che la carica batterica presente in aria viene drasticamente ridotta, in tempi molto brevi. Di particolare rilievo il test eseguito in una stanza in cui era presente una persona portatrice di SARS-CoV-2: dopo solo un’ora dall’accensione della apparecchiatura, il virus non era più rintracciabile nell’aria. Questi dispositivi quindi sono senz’altro utili a migliorare la qualità dell’aria abbattendo batteri e virus, e contribuendo a ridurre la probabilità di infezioni”,</w:t>
      </w:r>
      <w:r w:rsidR="007F474B" w:rsidRPr="007F474B">
        <w:rPr>
          <w:rFonts w:ascii="Helvetica" w:hAnsi="Helvetica"/>
          <w:noProof/>
          <w:sz w:val="21"/>
          <w:szCs w:val="16"/>
        </w:rPr>
        <w:t xml:space="preserve"> conclude il professor </w:t>
      </w:r>
      <w:r w:rsidR="007F474B" w:rsidRPr="007F474B">
        <w:rPr>
          <w:rFonts w:ascii="Helvetica" w:hAnsi="Helvetica"/>
          <w:b/>
          <w:bCs/>
          <w:noProof/>
          <w:sz w:val="21"/>
          <w:szCs w:val="16"/>
        </w:rPr>
        <w:t>Francesco Saverio Violante</w:t>
      </w:r>
      <w:r w:rsidR="007F474B" w:rsidRPr="007F474B">
        <w:rPr>
          <w:rFonts w:ascii="Helvetica" w:hAnsi="Helvetica"/>
          <w:noProof/>
          <w:sz w:val="21"/>
          <w:szCs w:val="16"/>
        </w:rPr>
        <w:t>, direttore del Dipartimento di Scienze mediche e chirurgiche dell’Università di Bologna.</w:t>
      </w:r>
    </w:p>
    <w:sectPr w:rsidR="00161175" w:rsidRPr="00704C15" w:rsidSect="00BB5612">
      <w:headerReference w:type="default" r:id="rId7"/>
      <w:footerReference w:type="default" r:id="rId8"/>
      <w:pgSz w:w="11906" w:h="16838"/>
      <w:pgMar w:top="2013" w:right="1274" w:bottom="142" w:left="3686" w:header="709" w:footer="21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CED" w14:textId="77777777" w:rsidR="006E2149" w:rsidRDefault="006E2149">
      <w:r>
        <w:separator/>
      </w:r>
    </w:p>
  </w:endnote>
  <w:endnote w:type="continuationSeparator" w:id="0">
    <w:p w14:paraId="698D085A" w14:textId="77777777" w:rsidR="006E2149" w:rsidRDefault="006E2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B Helvetica Black">
    <w:altName w:val="Courier New"/>
    <w:panose1 w:val="020B0604020202020204"/>
    <w:charset w:val="00"/>
    <w:family w:val="auto"/>
    <w:pitch w:val="variable"/>
    <w:sig w:usb0="03002A87" w:usb1="00000000" w:usb2="00000000" w:usb3="00000000" w:csb0="000001FF" w:csb1="00000000"/>
  </w:font>
  <w:font w:name="L Helvetica Light">
    <w:altName w:val="Courier New"/>
    <w:panose1 w:val="020B0604020202020204"/>
    <w:charset w:val="00"/>
    <w:family w:val="auto"/>
    <w:pitch w:val="variable"/>
    <w:sig w:usb0="03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45 Helvetica Light">
    <w:altName w:val="Calibri"/>
    <w:panose1 w:val="020B0604020202020204"/>
    <w:charset w:val="00"/>
    <w:family w:val="auto"/>
    <w:pitch w:val="variable"/>
    <w:sig w:usb0="00000000"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2FF" w:usb1="5000205B" w:usb2="00000020" w:usb3="00000000" w:csb0="0000019F" w:csb1="00000000"/>
  </w:font>
  <w:font w:name="Roboto Black">
    <w:panose1 w:val="020B0604020202020204"/>
    <w:charset w:val="00"/>
    <w:family w:val="auto"/>
    <w:pitch w:val="variable"/>
    <w:sig w:usb0="E00002FF" w:usb1="5000205B" w:usb2="00000020" w:usb3="00000000" w:csb0="0000019F" w:csb1="00000000"/>
  </w:font>
  <w:font w:name="Roboto Condensed">
    <w:panose1 w:val="020B0604020202020204"/>
    <w:charset w:val="00"/>
    <w:family w:val="auto"/>
    <w:pitch w:val="variable"/>
    <w:sig w:usb0="E00002FF" w:usb1="5000205B" w:usb2="00000020" w:usb3="00000000" w:csb0="0000019F" w:csb1="00000000"/>
  </w:font>
  <w:font w:name="Helvetica Neue Thin">
    <w:altName w:val="HELVETICA NEUE THIN"/>
    <w:panose1 w:val="020B0403020202020204"/>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830E5" w14:textId="77777777" w:rsidR="00BA156B" w:rsidRDefault="002C54B8" w:rsidP="00C70354">
    <w:pPr>
      <w:tabs>
        <w:tab w:val="center" w:pos="1418"/>
        <w:tab w:val="center" w:pos="3077"/>
      </w:tabs>
      <w:spacing w:line="200" w:lineRule="exact"/>
      <w:ind w:left="-3969" w:right="-853"/>
      <w:jc w:val="center"/>
      <w:rPr>
        <w:rFonts w:ascii="Helvetica" w:hAnsi="Helvetica"/>
        <w:b/>
        <w:color w:val="808080"/>
        <w:sz w:val="16"/>
      </w:rPr>
    </w:pPr>
    <w:r>
      <w:rPr>
        <w:rFonts w:ascii="Helvetica" w:hAnsi="Helvetica"/>
        <w:b/>
        <w:noProof/>
        <w:color w:val="808080"/>
        <w:sz w:val="16"/>
      </w:rPr>
      <mc:AlternateContent>
        <mc:Choice Requires="wps">
          <w:drawing>
            <wp:anchor distT="0" distB="0" distL="114300" distR="114300" simplePos="0" relativeHeight="251658240" behindDoc="0" locked="0" layoutInCell="1" allowOverlap="1" wp14:anchorId="4A387F21" wp14:editId="7471EF6D">
              <wp:simplePos x="0" y="0"/>
              <wp:positionH relativeFrom="column">
                <wp:posOffset>-2787650</wp:posOffset>
              </wp:positionH>
              <wp:positionV relativeFrom="paragraph">
                <wp:posOffset>130175</wp:posOffset>
              </wp:positionV>
              <wp:extent cx="7985760" cy="20320"/>
              <wp:effectExtent l="0" t="0" r="15240" b="17780"/>
              <wp:wrapThrough wrapText="bothSides">
                <wp:wrapPolygon edited="0">
                  <wp:start x="0" y="0"/>
                  <wp:lineTo x="0" y="27000"/>
                  <wp:lineTo x="14084" y="27000"/>
                  <wp:lineTo x="21607" y="27000"/>
                  <wp:lineTo x="21607" y="0"/>
                  <wp:lineTo x="14118" y="0"/>
                  <wp:lineTo x="0" y="0"/>
                </wp:wrapPolygon>
              </wp:wrapThrough>
              <wp:docPr id="3"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985760" cy="20320"/>
                      </a:xfrm>
                      <a:prstGeom prst="line">
                        <a:avLst/>
                      </a:prstGeom>
                      <a:noFill/>
                      <a:ln w="9525">
                        <a:solidFill>
                          <a:srgbClr val="48B5D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619DBDE4" id="Connettore 1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5pt,10.25pt" to="409.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86jsAEAAEQDAAAOAAAAZHJzL2Uyb0RvYy54bWysUtuO0zAQfUfiHyy/02QD3e1GTVeiZXlZ&#10;oNLCB0x9aSwcj+Vxm/Tvsb1tub0hXkZz8/GcM7N8mAbLjiqQQdfxm1nNmXICpXH7jn/7+vhmwRlF&#10;cBIsOtXxkyL+sHr9ajn6VjXYo5UqsATiqB19x/sYfVtVJHo1AM3QK5eKGsMAMYVhX8kAY0IfbNXU&#10;9W01YpA+oFBEKbt5KfJVwddaifhFa1KR2Y6n2WKxodhdttVqCe0+gO+NOI8B/zDFAMalT69QG4jA&#10;DsH8BTUYEZBQx5nAoUKtjVCFQ2JzU//B5rkHrwqXJA75q0z0/2DF5+PabUMeXUzu2T+h+E5JlGr0&#10;1F6LOSC/DWw3fkKZ1giHiIXvpMOQHycmbCqynq6yqikykZJ394v53W1SX6RaU79tiuwVtJfHPlD8&#10;qHBg2em4NS6zhhaOTxTzMNBeWnLa4aOxtmzOOjZ2/H7ezMsDQmtkLuY2Cvvd2gZ2hLT7d4v38806&#10;rzuB/dYW8OBkAesVyA9nP4KxL37qty7jqXJO54kuiuRDo3aH8rQNGTxHaVXlm/NZ5Vv4NS5dP49/&#10;9QMAAP//AwBQSwMEFAAGAAgAAAAhABYw28blAAAADwEAAA8AAABkcnMvZG93bnJldi54bWxMj91O&#10;wkAQhe9NfIfNmHgH24JgLd0SxJiAN4TqAyzdsS12Z5vuAuXtHa70ZpL5OWfOly0H24oz9r5xpCAe&#10;RyCQSmcaqhR8fb6PEhA+aDK6dYQKruhhmd/fZTo17kJ7PBehEmxCPtUK6hC6VEpf1mi1H7sOiXff&#10;rrc6cNtX0vT6wua2lZMomkurG+IPte5wXWP5U5wsx9h9rOLXa7k2s2Ox2x73yWa7SZR6fBjeFlxW&#10;CxABh/CngBsDCyHnYAd3IuNFq2D0NH1hoqBgEs1A8EUSJ3MQBx5Mn0HmmfzPkf8CAAD//wMAUEsB&#10;Ai0AFAAGAAgAAAAhALaDOJL+AAAA4QEAABMAAAAAAAAAAAAAAAAAAAAAAFtDb250ZW50X1R5cGVz&#10;XS54bWxQSwECLQAUAAYACAAAACEAOP0h/9YAAACUAQAACwAAAAAAAAAAAAAAAAAvAQAAX3JlbHMv&#10;LnJlbHNQSwECLQAUAAYACAAAACEAi6vOo7ABAABEAwAADgAAAAAAAAAAAAAAAAAuAgAAZHJzL2Uy&#10;b0RvYy54bWxQSwECLQAUAAYACAAAACEAFjDbxuUAAAAPAQAADwAAAAAAAAAAAAAAAAAKBAAAZHJz&#10;L2Rvd25yZXYueG1sUEsFBgAAAAAEAAQA8wAAABwFAAAAAA==&#10;" strokecolor="#48b5dc">
              <v:shadow opacity="24903f" origin=",.5" offset="0,.55556mm"/>
              <o:lock v:ext="edit" shapetype="f"/>
              <w10:wrap type="through"/>
            </v:line>
          </w:pict>
        </mc:Fallback>
      </mc:AlternateContent>
    </w:r>
  </w:p>
  <w:p w14:paraId="35918867" w14:textId="77777777" w:rsidR="00BA156B" w:rsidRPr="0011266D" w:rsidRDefault="00BA156B" w:rsidP="00C70354">
    <w:pPr>
      <w:tabs>
        <w:tab w:val="center" w:pos="1418"/>
        <w:tab w:val="center" w:pos="3077"/>
      </w:tabs>
      <w:spacing w:line="200" w:lineRule="exact"/>
      <w:ind w:left="-3969" w:right="-853"/>
      <w:jc w:val="center"/>
      <w:rPr>
        <w:rFonts w:ascii="Helvetica" w:hAnsi="Helvetica"/>
        <w:b/>
        <w:color w:val="808080"/>
        <w:sz w:val="16"/>
      </w:rPr>
    </w:pPr>
    <w:r w:rsidRPr="0011266D">
      <w:rPr>
        <w:rFonts w:ascii="Helvetica" w:hAnsi="Helvetica"/>
        <w:color w:val="808080"/>
        <w:sz w:val="16"/>
      </w:rPr>
      <w:t xml:space="preserve">Ufficio Stampa BEGHELLI </w:t>
    </w:r>
  </w:p>
  <w:p w14:paraId="2B2A95C3" w14:textId="77777777" w:rsidR="00BA156B" w:rsidRPr="0011266D" w:rsidRDefault="00BA156B" w:rsidP="00C70354">
    <w:pPr>
      <w:tabs>
        <w:tab w:val="center" w:pos="1418"/>
        <w:tab w:val="center" w:pos="3077"/>
      </w:tabs>
      <w:spacing w:line="200" w:lineRule="exact"/>
      <w:ind w:left="-3969" w:right="-853"/>
      <w:jc w:val="center"/>
      <w:rPr>
        <w:rFonts w:ascii="Helvetica" w:hAnsi="Helvetica"/>
        <w:b/>
        <w:color w:val="808080"/>
        <w:sz w:val="16"/>
      </w:rPr>
    </w:pPr>
    <w:r w:rsidRPr="0011266D">
      <w:rPr>
        <w:rFonts w:ascii="Helvetica" w:hAnsi="Helvetica"/>
        <w:color w:val="808080"/>
        <w:sz w:val="16"/>
      </w:rPr>
      <w:t>Tel. 051 96604111 - www.beghelli.com</w:t>
    </w:r>
  </w:p>
  <w:p w14:paraId="1BC0121D" w14:textId="77777777" w:rsidR="00BA156B" w:rsidRPr="0011266D" w:rsidRDefault="00BA156B" w:rsidP="00C70354">
    <w:pPr>
      <w:tabs>
        <w:tab w:val="center" w:pos="1418"/>
      </w:tabs>
      <w:spacing w:line="200" w:lineRule="exact"/>
      <w:ind w:left="-3969" w:right="-853"/>
      <w:jc w:val="center"/>
      <w:rPr>
        <w:color w:val="808080"/>
      </w:rPr>
    </w:pPr>
    <w:r w:rsidRPr="0011266D">
      <w:rPr>
        <w:rFonts w:ascii="Helvetica" w:hAnsi="Helvetica"/>
        <w:color w:val="808080"/>
        <w:sz w:val="16"/>
      </w:rPr>
      <w:t xml:space="preserve">Gruppo Beghelli - Via </w:t>
    </w:r>
    <w:proofErr w:type="spellStart"/>
    <w:r w:rsidRPr="0011266D">
      <w:rPr>
        <w:rFonts w:ascii="Helvetica" w:hAnsi="Helvetica"/>
        <w:color w:val="808080"/>
        <w:sz w:val="16"/>
      </w:rPr>
      <w:t>Mozzeghine</w:t>
    </w:r>
    <w:proofErr w:type="spellEnd"/>
    <w:r w:rsidRPr="0011266D">
      <w:rPr>
        <w:rFonts w:ascii="Helvetica" w:hAnsi="Helvetica"/>
        <w:color w:val="808080"/>
        <w:sz w:val="16"/>
      </w:rPr>
      <w:t xml:space="preserve">, 13/15 località Monteveglio - 40053 </w:t>
    </w:r>
    <w:proofErr w:type="spellStart"/>
    <w:r w:rsidRPr="0011266D">
      <w:rPr>
        <w:rFonts w:ascii="Helvetica" w:hAnsi="Helvetica"/>
        <w:color w:val="808080"/>
        <w:sz w:val="16"/>
      </w:rPr>
      <w:t>Valsamoggia</w:t>
    </w:r>
    <w:proofErr w:type="spellEnd"/>
    <w:r w:rsidRPr="0011266D">
      <w:rPr>
        <w:rFonts w:ascii="Helvetica" w:hAnsi="Helvetica"/>
        <w:color w:val="808080"/>
        <w:sz w:val="16"/>
      </w:rPr>
      <w:t xml:space="preserve"> (BO)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D46ED" w14:textId="77777777" w:rsidR="006E2149" w:rsidRDefault="006E2149">
      <w:r>
        <w:separator/>
      </w:r>
    </w:p>
  </w:footnote>
  <w:footnote w:type="continuationSeparator" w:id="0">
    <w:p w14:paraId="1A44D8AD" w14:textId="77777777" w:rsidR="006E2149" w:rsidRDefault="006E21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C50F0" w14:textId="1620FAF0" w:rsidR="00BA156B" w:rsidRDefault="002C54B8" w:rsidP="000E4A50">
    <w:pPr>
      <w:pStyle w:val="Intestazione"/>
      <w:tabs>
        <w:tab w:val="clear" w:pos="4819"/>
        <w:tab w:val="center" w:pos="5812"/>
      </w:tabs>
      <w:ind w:left="-2552"/>
    </w:pPr>
    <w:r>
      <w:rPr>
        <w:rFonts w:ascii="Helvetica" w:hAnsi="Helvetica"/>
        <w:b w:val="0"/>
        <w:noProof/>
        <w:color w:val="808080"/>
        <w:sz w:val="16"/>
      </w:rPr>
      <mc:AlternateContent>
        <mc:Choice Requires="wps">
          <w:drawing>
            <wp:anchor distT="0" distB="0" distL="114300" distR="114300" simplePos="0" relativeHeight="251657216" behindDoc="0" locked="0" layoutInCell="1" allowOverlap="1" wp14:anchorId="042BD32A" wp14:editId="20509C72">
              <wp:simplePos x="0" y="0"/>
              <wp:positionH relativeFrom="column">
                <wp:posOffset>-2848610</wp:posOffset>
              </wp:positionH>
              <wp:positionV relativeFrom="paragraph">
                <wp:posOffset>718185</wp:posOffset>
              </wp:positionV>
              <wp:extent cx="8087360" cy="20320"/>
              <wp:effectExtent l="0" t="0" r="15240" b="17780"/>
              <wp:wrapThrough wrapText="bothSides">
                <wp:wrapPolygon edited="0">
                  <wp:start x="0" y="0"/>
                  <wp:lineTo x="0" y="27000"/>
                  <wp:lineTo x="13907" y="27000"/>
                  <wp:lineTo x="21607" y="27000"/>
                  <wp:lineTo x="21607" y="0"/>
                  <wp:lineTo x="13941" y="0"/>
                  <wp:lineTo x="0" y="0"/>
                </wp:wrapPolygon>
              </wp:wrapThrough>
              <wp:docPr id="4"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087360" cy="20320"/>
                      </a:xfrm>
                      <a:prstGeom prst="line">
                        <a:avLst/>
                      </a:prstGeom>
                      <a:noFill/>
                      <a:ln w="9525">
                        <a:solidFill>
                          <a:srgbClr val="48B5D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1FD51EA9" id="Connettore 1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3pt,56.55pt" to="412.5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dQ4sAEAAEQDAAAOAAAAZHJzL2Uyb0RvYy54bWysUtuO0zAQfUfiHyy/02SzdClR05VoWV4W&#10;ttLCB0x9aSwcj+Vxm/Tvsb1tub0hXkZz8/GcM7O8nwbLjiqQQdfxm1nNmXICpXH7jn/7+vBmwRlF&#10;cBIsOtXxkyJ+v3r9ajn6VjXYo5UqsATiqB19x/sYfVtVJHo1AM3QK5eKGsMAMYVhX8kAY0IfbNXU&#10;9V01YpA+oFBEKbt5KfJVwddaifikNanIbMfTbLHYUOwu22q1hHYfwPdGnMeAf5hiAOPSp1eoDURg&#10;h2D+ghqMCEio40zgUKHWRqjCIbG5qf9g89yDV4VLEof8VSb6f7Diy3HttiGPLib37B9RfKckSjV6&#10;aq/FHJDfBrYbP6NMa4RDxMJ30mHIjxMTNhVZT1dZ1RSZSMlFvXh3e5fUF6nW1LdNkb2C9vLYB4qf&#10;FA4sOx23xmXW0MLxkWIeBtpLS047fDDWls1Zx8aOv5838/KA0BqZi7mNwn63toEdIe3+7eLDfLPO&#10;605gv7UFPDhZwHoF8uPZj2Dsi5/6rct4qpzTeaKLIvnQqN2hPG1DBs9RWlX55nxW+RZ+jUvXz+Nf&#10;/QAAAP//AwBQSwMEFAAGAAgAAAAhAMdw/nTjAAAAEQEAAA8AAABkcnMvZG93bnJldi54bWxMT8tu&#10;wjAQvFfqP1iL1Bs44RFZIQ6iVJWgF0TaDzDxNgnEdhQbCH/f5UQvK+3OY2ey1WBadsXeN85KiCcR&#10;MLSl042tJPx8f44FMB+U1ap1FiXc0cMqf33JVKrdzR7wWoSKkYn1qZJQh9ClnPuyRqP8xHVoCft1&#10;vVGB1r7iulc3Mjctn0ZRwo1qLH2oVYebGstzcTEUY/+1jt/v5UYvTsV+dzqI7W4rpHwbDR9LGusl&#10;sIBDeCrg0YGEkFOwo7tY7VkrYTyfi4S4hMSzGBhRxHRBHY+PSzIDnmf8f5P8DwAA//8DAFBLAQIt&#10;ABQABgAIAAAAIQC2gziS/gAAAOEBAAATAAAAAAAAAAAAAAAAAAAAAABbQ29udGVudF9UeXBlc10u&#10;eG1sUEsBAi0AFAAGAAgAAAAhADj9If/WAAAAlAEAAAsAAAAAAAAAAAAAAAAALwEAAF9yZWxzLy5y&#10;ZWxzUEsBAi0AFAAGAAgAAAAhADPd1DiwAQAARAMAAA4AAAAAAAAAAAAAAAAALgIAAGRycy9lMm9E&#10;b2MueG1sUEsBAi0AFAAGAAgAAAAhAMdw/nTjAAAAEQEAAA8AAAAAAAAAAAAAAAAACgQAAGRycy9k&#10;b3ducmV2LnhtbFBLBQYAAAAABAAEAPMAAAAaBQAAAAA=&#10;" strokecolor="#48b5dc">
              <v:shadow opacity="24903f" origin=",.5" offset="0,.55556mm"/>
              <o:lock v:ext="edit" shapetype="f"/>
              <w10:wrap type="through"/>
            </v:line>
          </w:pict>
        </mc:Fallback>
      </mc:AlternateContent>
    </w:r>
    <w:r w:rsidR="004A1C8C">
      <w:rPr>
        <w:rFonts w:ascii="Helvetica Neue Thin" w:hAnsi="Helvetica Neue Thin"/>
        <w:b w:val="0"/>
        <w:color w:val="808080"/>
        <w:w w:val="90"/>
        <w:sz w:val="36"/>
        <w:szCs w:val="36"/>
      </w:rPr>
      <w:t>Comunicato Stampa</w:t>
    </w:r>
    <w:r w:rsidR="00BA156B">
      <w:tab/>
    </w:r>
    <w:r w:rsidR="00262A0D">
      <w:rPr>
        <w:noProof/>
      </w:rPr>
      <w:drawing>
        <wp:inline distT="0" distB="0" distL="0" distR="0" wp14:anchorId="4F8E7F01" wp14:editId="28AB2F0B">
          <wp:extent cx="1701800" cy="584200"/>
          <wp:effectExtent l="0" t="0" r="0" b="0"/>
          <wp:docPr id="1" name="Immagine 1" descr="LOGO BEGHELLI CYA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BEGHELLI CYAN"/>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800" cy="584200"/>
                  </a:xfrm>
                  <a:prstGeom prst="rect">
                    <a:avLst/>
                  </a:prstGeom>
                  <a:noFill/>
                  <a:ln>
                    <a:noFill/>
                  </a:ln>
                </pic:spPr>
              </pic:pic>
            </a:graphicData>
          </a:graphic>
        </wp:inline>
      </w:drawing>
    </w:r>
  </w:p>
  <w:p w14:paraId="2DB9D198" w14:textId="77777777" w:rsidR="00BA156B" w:rsidRPr="00E549C8" w:rsidRDefault="00BA156B" w:rsidP="00C7035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5540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Helvetica"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Helvetica"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C41CEF"/>
    <w:multiLevelType w:val="hybridMultilevel"/>
    <w:tmpl w:val="8DDA6154"/>
    <w:lvl w:ilvl="0" w:tplc="281C0FFC">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1AD764A"/>
    <w:multiLevelType w:val="hybridMultilevel"/>
    <w:tmpl w:val="847649A4"/>
    <w:lvl w:ilvl="0" w:tplc="281C0FFC">
      <w:numFmt w:val="bullet"/>
      <w:lvlText w:val="-"/>
      <w:lvlJc w:val="left"/>
      <w:pPr>
        <w:tabs>
          <w:tab w:val="num" w:pos="360"/>
        </w:tabs>
        <w:ind w:left="360" w:hanging="360"/>
      </w:pPr>
      <w:rPr>
        <w:rFonts w:ascii="Times New Roman" w:eastAsia="Times New Roman" w:hAnsi="Times New Roman" w:cs="Times New Roman"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9C63E7"/>
    <w:multiLevelType w:val="hybridMultilevel"/>
    <w:tmpl w:val="A140A97C"/>
    <w:lvl w:ilvl="0" w:tplc="04100001">
      <w:start w:val="1"/>
      <w:numFmt w:val="bullet"/>
      <w:lvlText w:val=""/>
      <w:lvlJc w:val="left"/>
      <w:pPr>
        <w:ind w:left="-1832" w:hanging="360"/>
      </w:pPr>
      <w:rPr>
        <w:rFonts w:ascii="Symbol" w:hAnsi="Symbol"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392" w:hanging="360"/>
      </w:pPr>
      <w:rPr>
        <w:rFonts w:ascii="Wingdings" w:hAnsi="Wingdings" w:hint="default"/>
      </w:rPr>
    </w:lvl>
    <w:lvl w:ilvl="3" w:tplc="04100001" w:tentative="1">
      <w:start w:val="1"/>
      <w:numFmt w:val="bullet"/>
      <w:lvlText w:val=""/>
      <w:lvlJc w:val="left"/>
      <w:pPr>
        <w:ind w:left="328" w:hanging="360"/>
      </w:pPr>
      <w:rPr>
        <w:rFonts w:ascii="Symbol" w:hAnsi="Symbol" w:hint="default"/>
      </w:rPr>
    </w:lvl>
    <w:lvl w:ilvl="4" w:tplc="04100003" w:tentative="1">
      <w:start w:val="1"/>
      <w:numFmt w:val="bullet"/>
      <w:lvlText w:val="o"/>
      <w:lvlJc w:val="left"/>
      <w:pPr>
        <w:ind w:left="1048" w:hanging="360"/>
      </w:pPr>
      <w:rPr>
        <w:rFonts w:ascii="Courier New" w:hAnsi="Courier New" w:cs="Courier New" w:hint="default"/>
      </w:rPr>
    </w:lvl>
    <w:lvl w:ilvl="5" w:tplc="04100005" w:tentative="1">
      <w:start w:val="1"/>
      <w:numFmt w:val="bullet"/>
      <w:lvlText w:val=""/>
      <w:lvlJc w:val="left"/>
      <w:pPr>
        <w:ind w:left="1768" w:hanging="360"/>
      </w:pPr>
      <w:rPr>
        <w:rFonts w:ascii="Wingdings" w:hAnsi="Wingdings" w:hint="default"/>
      </w:rPr>
    </w:lvl>
    <w:lvl w:ilvl="6" w:tplc="04100001" w:tentative="1">
      <w:start w:val="1"/>
      <w:numFmt w:val="bullet"/>
      <w:lvlText w:val=""/>
      <w:lvlJc w:val="left"/>
      <w:pPr>
        <w:ind w:left="2488" w:hanging="360"/>
      </w:pPr>
      <w:rPr>
        <w:rFonts w:ascii="Symbol" w:hAnsi="Symbol" w:hint="default"/>
      </w:rPr>
    </w:lvl>
    <w:lvl w:ilvl="7" w:tplc="04100003" w:tentative="1">
      <w:start w:val="1"/>
      <w:numFmt w:val="bullet"/>
      <w:lvlText w:val="o"/>
      <w:lvlJc w:val="left"/>
      <w:pPr>
        <w:ind w:left="3208" w:hanging="360"/>
      </w:pPr>
      <w:rPr>
        <w:rFonts w:ascii="Courier New" w:hAnsi="Courier New" w:cs="Courier New" w:hint="default"/>
      </w:rPr>
    </w:lvl>
    <w:lvl w:ilvl="8" w:tplc="04100005" w:tentative="1">
      <w:start w:val="1"/>
      <w:numFmt w:val="bullet"/>
      <w:lvlText w:val=""/>
      <w:lvlJc w:val="left"/>
      <w:pPr>
        <w:ind w:left="3928" w:hanging="360"/>
      </w:pPr>
      <w:rPr>
        <w:rFonts w:ascii="Wingdings" w:hAnsi="Wingdings" w:hint="default"/>
      </w:rPr>
    </w:lvl>
  </w:abstractNum>
  <w:abstractNum w:abstractNumId="4" w15:restartNumberingAfterBreak="0">
    <w:nsid w:val="17AD7121"/>
    <w:multiLevelType w:val="hybridMultilevel"/>
    <w:tmpl w:val="84CCEBDA"/>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5" w15:restartNumberingAfterBreak="0">
    <w:nsid w:val="1CE81BAF"/>
    <w:multiLevelType w:val="hybridMultilevel"/>
    <w:tmpl w:val="862260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153EF3"/>
    <w:multiLevelType w:val="hybridMultilevel"/>
    <w:tmpl w:val="77100C3C"/>
    <w:lvl w:ilvl="0" w:tplc="95D8FC3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1874EF6"/>
    <w:multiLevelType w:val="hybridMultilevel"/>
    <w:tmpl w:val="D3D67AB4"/>
    <w:lvl w:ilvl="0" w:tplc="D26E9230">
      <w:start w:val="1"/>
      <w:numFmt w:val="bullet"/>
      <w:lvlText w:val=""/>
      <w:lvlJc w:val="left"/>
      <w:pPr>
        <w:tabs>
          <w:tab w:val="num" w:pos="1353"/>
        </w:tabs>
        <w:ind w:left="1353" w:hanging="360"/>
      </w:pPr>
      <w:rPr>
        <w:rFonts w:ascii="Symbol" w:hAnsi="Symbol" w:hint="default"/>
        <w:b w:val="0"/>
      </w:rPr>
    </w:lvl>
    <w:lvl w:ilvl="1" w:tplc="00030410" w:tentative="1">
      <w:start w:val="1"/>
      <w:numFmt w:val="bullet"/>
      <w:lvlText w:val="o"/>
      <w:lvlJc w:val="left"/>
      <w:pPr>
        <w:tabs>
          <w:tab w:val="num" w:pos="873"/>
        </w:tabs>
        <w:ind w:left="873" w:hanging="360"/>
      </w:pPr>
      <w:rPr>
        <w:rFonts w:ascii="Courier New" w:hAnsi="Courier New" w:hint="default"/>
      </w:rPr>
    </w:lvl>
    <w:lvl w:ilvl="2" w:tplc="00050410" w:tentative="1">
      <w:start w:val="1"/>
      <w:numFmt w:val="bullet"/>
      <w:lvlText w:val=""/>
      <w:lvlJc w:val="left"/>
      <w:pPr>
        <w:tabs>
          <w:tab w:val="num" w:pos="1593"/>
        </w:tabs>
        <w:ind w:left="1593" w:hanging="360"/>
      </w:pPr>
      <w:rPr>
        <w:rFonts w:ascii="Wingdings" w:hAnsi="Wingdings" w:hint="default"/>
      </w:rPr>
    </w:lvl>
    <w:lvl w:ilvl="3" w:tplc="00010410" w:tentative="1">
      <w:start w:val="1"/>
      <w:numFmt w:val="bullet"/>
      <w:lvlText w:val=""/>
      <w:lvlJc w:val="left"/>
      <w:pPr>
        <w:tabs>
          <w:tab w:val="num" w:pos="2313"/>
        </w:tabs>
        <w:ind w:left="2313" w:hanging="360"/>
      </w:pPr>
      <w:rPr>
        <w:rFonts w:ascii="Symbol" w:hAnsi="Symbol" w:hint="default"/>
      </w:rPr>
    </w:lvl>
    <w:lvl w:ilvl="4" w:tplc="00030410" w:tentative="1">
      <w:start w:val="1"/>
      <w:numFmt w:val="bullet"/>
      <w:lvlText w:val="o"/>
      <w:lvlJc w:val="left"/>
      <w:pPr>
        <w:tabs>
          <w:tab w:val="num" w:pos="3033"/>
        </w:tabs>
        <w:ind w:left="3033" w:hanging="360"/>
      </w:pPr>
      <w:rPr>
        <w:rFonts w:ascii="Courier New" w:hAnsi="Courier New" w:hint="default"/>
      </w:rPr>
    </w:lvl>
    <w:lvl w:ilvl="5" w:tplc="00050410" w:tentative="1">
      <w:start w:val="1"/>
      <w:numFmt w:val="bullet"/>
      <w:lvlText w:val=""/>
      <w:lvlJc w:val="left"/>
      <w:pPr>
        <w:tabs>
          <w:tab w:val="num" w:pos="3753"/>
        </w:tabs>
        <w:ind w:left="3753" w:hanging="360"/>
      </w:pPr>
      <w:rPr>
        <w:rFonts w:ascii="Wingdings" w:hAnsi="Wingdings" w:hint="default"/>
      </w:rPr>
    </w:lvl>
    <w:lvl w:ilvl="6" w:tplc="00010410" w:tentative="1">
      <w:start w:val="1"/>
      <w:numFmt w:val="bullet"/>
      <w:lvlText w:val=""/>
      <w:lvlJc w:val="left"/>
      <w:pPr>
        <w:tabs>
          <w:tab w:val="num" w:pos="4473"/>
        </w:tabs>
        <w:ind w:left="4473" w:hanging="360"/>
      </w:pPr>
      <w:rPr>
        <w:rFonts w:ascii="Symbol" w:hAnsi="Symbol" w:hint="default"/>
      </w:rPr>
    </w:lvl>
    <w:lvl w:ilvl="7" w:tplc="00030410" w:tentative="1">
      <w:start w:val="1"/>
      <w:numFmt w:val="bullet"/>
      <w:lvlText w:val="o"/>
      <w:lvlJc w:val="left"/>
      <w:pPr>
        <w:tabs>
          <w:tab w:val="num" w:pos="5193"/>
        </w:tabs>
        <w:ind w:left="5193" w:hanging="360"/>
      </w:pPr>
      <w:rPr>
        <w:rFonts w:ascii="Courier New" w:hAnsi="Courier New" w:hint="default"/>
      </w:rPr>
    </w:lvl>
    <w:lvl w:ilvl="8" w:tplc="00050410" w:tentative="1">
      <w:start w:val="1"/>
      <w:numFmt w:val="bullet"/>
      <w:lvlText w:val=""/>
      <w:lvlJc w:val="left"/>
      <w:pPr>
        <w:tabs>
          <w:tab w:val="num" w:pos="5913"/>
        </w:tabs>
        <w:ind w:left="5913" w:hanging="360"/>
      </w:pPr>
      <w:rPr>
        <w:rFonts w:ascii="Wingdings" w:hAnsi="Wingdings" w:hint="default"/>
      </w:rPr>
    </w:lvl>
  </w:abstractNum>
  <w:abstractNum w:abstractNumId="8" w15:restartNumberingAfterBreak="0">
    <w:nsid w:val="32134236"/>
    <w:multiLevelType w:val="hybridMultilevel"/>
    <w:tmpl w:val="9D1222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FF1B6D"/>
    <w:multiLevelType w:val="hybridMultilevel"/>
    <w:tmpl w:val="D5A6C9EE"/>
    <w:lvl w:ilvl="0" w:tplc="6DB22540">
      <w:start w:val="1"/>
      <w:numFmt w:val="bullet"/>
      <w:lvlText w:val=""/>
      <w:lvlJc w:val="left"/>
      <w:pPr>
        <w:tabs>
          <w:tab w:val="num" w:pos="720"/>
        </w:tabs>
        <w:ind w:left="720" w:hanging="360"/>
      </w:pPr>
      <w:rPr>
        <w:rFonts w:ascii="Symbol" w:hAnsi="Symbol" w:hint="default"/>
        <w:sz w:val="20"/>
      </w:rPr>
    </w:lvl>
    <w:lvl w:ilvl="1" w:tplc="104EDA6C" w:tentative="1">
      <w:start w:val="1"/>
      <w:numFmt w:val="bullet"/>
      <w:lvlText w:val="o"/>
      <w:lvlJc w:val="left"/>
      <w:pPr>
        <w:tabs>
          <w:tab w:val="num" w:pos="1440"/>
        </w:tabs>
        <w:ind w:left="1440" w:hanging="360"/>
      </w:pPr>
      <w:rPr>
        <w:rFonts w:ascii="Courier New" w:hAnsi="Courier New" w:hint="default"/>
        <w:sz w:val="20"/>
      </w:rPr>
    </w:lvl>
    <w:lvl w:ilvl="2" w:tplc="CE88DB6E" w:tentative="1">
      <w:start w:val="1"/>
      <w:numFmt w:val="bullet"/>
      <w:lvlText w:val=""/>
      <w:lvlJc w:val="left"/>
      <w:pPr>
        <w:tabs>
          <w:tab w:val="num" w:pos="2160"/>
        </w:tabs>
        <w:ind w:left="2160" w:hanging="360"/>
      </w:pPr>
      <w:rPr>
        <w:rFonts w:ascii="Wingdings" w:hAnsi="Wingdings" w:hint="default"/>
        <w:sz w:val="20"/>
      </w:rPr>
    </w:lvl>
    <w:lvl w:ilvl="3" w:tplc="BCDCD480" w:tentative="1">
      <w:start w:val="1"/>
      <w:numFmt w:val="bullet"/>
      <w:lvlText w:val=""/>
      <w:lvlJc w:val="left"/>
      <w:pPr>
        <w:tabs>
          <w:tab w:val="num" w:pos="2880"/>
        </w:tabs>
        <w:ind w:left="2880" w:hanging="360"/>
      </w:pPr>
      <w:rPr>
        <w:rFonts w:ascii="Wingdings" w:hAnsi="Wingdings" w:hint="default"/>
        <w:sz w:val="20"/>
      </w:rPr>
    </w:lvl>
    <w:lvl w:ilvl="4" w:tplc="928AC0B0" w:tentative="1">
      <w:start w:val="1"/>
      <w:numFmt w:val="bullet"/>
      <w:lvlText w:val=""/>
      <w:lvlJc w:val="left"/>
      <w:pPr>
        <w:tabs>
          <w:tab w:val="num" w:pos="3600"/>
        </w:tabs>
        <w:ind w:left="3600" w:hanging="360"/>
      </w:pPr>
      <w:rPr>
        <w:rFonts w:ascii="Wingdings" w:hAnsi="Wingdings" w:hint="default"/>
        <w:sz w:val="20"/>
      </w:rPr>
    </w:lvl>
    <w:lvl w:ilvl="5" w:tplc="252657A8" w:tentative="1">
      <w:start w:val="1"/>
      <w:numFmt w:val="bullet"/>
      <w:lvlText w:val=""/>
      <w:lvlJc w:val="left"/>
      <w:pPr>
        <w:tabs>
          <w:tab w:val="num" w:pos="4320"/>
        </w:tabs>
        <w:ind w:left="4320" w:hanging="360"/>
      </w:pPr>
      <w:rPr>
        <w:rFonts w:ascii="Wingdings" w:hAnsi="Wingdings" w:hint="default"/>
        <w:sz w:val="20"/>
      </w:rPr>
    </w:lvl>
    <w:lvl w:ilvl="6" w:tplc="E6568B1A" w:tentative="1">
      <w:start w:val="1"/>
      <w:numFmt w:val="bullet"/>
      <w:lvlText w:val=""/>
      <w:lvlJc w:val="left"/>
      <w:pPr>
        <w:tabs>
          <w:tab w:val="num" w:pos="5040"/>
        </w:tabs>
        <w:ind w:left="5040" w:hanging="360"/>
      </w:pPr>
      <w:rPr>
        <w:rFonts w:ascii="Wingdings" w:hAnsi="Wingdings" w:hint="default"/>
        <w:sz w:val="20"/>
      </w:rPr>
    </w:lvl>
    <w:lvl w:ilvl="7" w:tplc="E2FA2500" w:tentative="1">
      <w:start w:val="1"/>
      <w:numFmt w:val="bullet"/>
      <w:lvlText w:val=""/>
      <w:lvlJc w:val="left"/>
      <w:pPr>
        <w:tabs>
          <w:tab w:val="num" w:pos="5760"/>
        </w:tabs>
        <w:ind w:left="5760" w:hanging="360"/>
      </w:pPr>
      <w:rPr>
        <w:rFonts w:ascii="Wingdings" w:hAnsi="Wingdings" w:hint="default"/>
        <w:sz w:val="20"/>
      </w:rPr>
    </w:lvl>
    <w:lvl w:ilvl="8" w:tplc="E7D62F10"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3879D3"/>
    <w:multiLevelType w:val="hybridMultilevel"/>
    <w:tmpl w:val="BC886388"/>
    <w:lvl w:ilvl="0" w:tplc="D26E9230">
      <w:start w:val="1"/>
      <w:numFmt w:val="bullet"/>
      <w:lvlText w:val=""/>
      <w:lvlJc w:val="left"/>
      <w:pPr>
        <w:tabs>
          <w:tab w:val="num" w:pos="1920"/>
        </w:tabs>
        <w:ind w:left="1920" w:hanging="360"/>
      </w:pPr>
      <w:rPr>
        <w:rFonts w:ascii="Symbol" w:hAnsi="Symbol" w:hint="default"/>
        <w:b w:val="0"/>
      </w:rPr>
    </w:lvl>
    <w:lvl w:ilvl="1" w:tplc="00030410" w:tentative="1">
      <w:start w:val="1"/>
      <w:numFmt w:val="bullet"/>
      <w:lvlText w:val="o"/>
      <w:lvlJc w:val="left"/>
      <w:pPr>
        <w:tabs>
          <w:tab w:val="num" w:pos="2640"/>
        </w:tabs>
        <w:ind w:left="2640" w:hanging="360"/>
      </w:pPr>
      <w:rPr>
        <w:rFonts w:ascii="Courier New" w:hAnsi="Courier New" w:hint="default"/>
      </w:rPr>
    </w:lvl>
    <w:lvl w:ilvl="2" w:tplc="00050410" w:tentative="1">
      <w:start w:val="1"/>
      <w:numFmt w:val="bullet"/>
      <w:lvlText w:val=""/>
      <w:lvlJc w:val="left"/>
      <w:pPr>
        <w:tabs>
          <w:tab w:val="num" w:pos="3360"/>
        </w:tabs>
        <w:ind w:left="3360" w:hanging="360"/>
      </w:pPr>
      <w:rPr>
        <w:rFonts w:ascii="Wingdings" w:hAnsi="Wingdings" w:hint="default"/>
      </w:rPr>
    </w:lvl>
    <w:lvl w:ilvl="3" w:tplc="00010410">
      <w:start w:val="1"/>
      <w:numFmt w:val="bullet"/>
      <w:lvlText w:val=""/>
      <w:lvlJc w:val="left"/>
      <w:pPr>
        <w:tabs>
          <w:tab w:val="num" w:pos="4080"/>
        </w:tabs>
        <w:ind w:left="4080" w:hanging="360"/>
      </w:pPr>
      <w:rPr>
        <w:rFonts w:ascii="Symbol" w:hAnsi="Symbol" w:hint="default"/>
        <w:b w:val="0"/>
      </w:rPr>
    </w:lvl>
    <w:lvl w:ilvl="4" w:tplc="00030410" w:tentative="1">
      <w:start w:val="1"/>
      <w:numFmt w:val="bullet"/>
      <w:lvlText w:val="o"/>
      <w:lvlJc w:val="left"/>
      <w:pPr>
        <w:tabs>
          <w:tab w:val="num" w:pos="4800"/>
        </w:tabs>
        <w:ind w:left="4800" w:hanging="360"/>
      </w:pPr>
      <w:rPr>
        <w:rFonts w:ascii="Courier New" w:hAnsi="Courier New" w:hint="default"/>
      </w:rPr>
    </w:lvl>
    <w:lvl w:ilvl="5" w:tplc="00050410" w:tentative="1">
      <w:start w:val="1"/>
      <w:numFmt w:val="bullet"/>
      <w:lvlText w:val=""/>
      <w:lvlJc w:val="left"/>
      <w:pPr>
        <w:tabs>
          <w:tab w:val="num" w:pos="5520"/>
        </w:tabs>
        <w:ind w:left="5520" w:hanging="360"/>
      </w:pPr>
      <w:rPr>
        <w:rFonts w:ascii="Wingdings" w:hAnsi="Wingdings" w:hint="default"/>
      </w:rPr>
    </w:lvl>
    <w:lvl w:ilvl="6" w:tplc="00010410" w:tentative="1">
      <w:start w:val="1"/>
      <w:numFmt w:val="bullet"/>
      <w:lvlText w:val=""/>
      <w:lvlJc w:val="left"/>
      <w:pPr>
        <w:tabs>
          <w:tab w:val="num" w:pos="6240"/>
        </w:tabs>
        <w:ind w:left="6240" w:hanging="360"/>
      </w:pPr>
      <w:rPr>
        <w:rFonts w:ascii="Symbol" w:hAnsi="Symbol" w:hint="default"/>
      </w:rPr>
    </w:lvl>
    <w:lvl w:ilvl="7" w:tplc="00030410" w:tentative="1">
      <w:start w:val="1"/>
      <w:numFmt w:val="bullet"/>
      <w:lvlText w:val="o"/>
      <w:lvlJc w:val="left"/>
      <w:pPr>
        <w:tabs>
          <w:tab w:val="num" w:pos="6960"/>
        </w:tabs>
        <w:ind w:left="6960" w:hanging="360"/>
      </w:pPr>
      <w:rPr>
        <w:rFonts w:ascii="Courier New" w:hAnsi="Courier New" w:hint="default"/>
      </w:rPr>
    </w:lvl>
    <w:lvl w:ilvl="8" w:tplc="00050410" w:tentative="1">
      <w:start w:val="1"/>
      <w:numFmt w:val="bullet"/>
      <w:lvlText w:val=""/>
      <w:lvlJc w:val="left"/>
      <w:pPr>
        <w:tabs>
          <w:tab w:val="num" w:pos="7680"/>
        </w:tabs>
        <w:ind w:left="7680" w:hanging="360"/>
      </w:pPr>
      <w:rPr>
        <w:rFonts w:ascii="Wingdings" w:hAnsi="Wingdings" w:hint="default"/>
      </w:rPr>
    </w:lvl>
  </w:abstractNum>
  <w:abstractNum w:abstractNumId="11" w15:restartNumberingAfterBreak="0">
    <w:nsid w:val="566C2B12"/>
    <w:multiLevelType w:val="hybridMultilevel"/>
    <w:tmpl w:val="25B87F32"/>
    <w:lvl w:ilvl="0" w:tplc="04100001">
      <w:start w:val="1"/>
      <w:numFmt w:val="bullet"/>
      <w:lvlText w:val=""/>
      <w:lvlJc w:val="left"/>
      <w:pPr>
        <w:ind w:left="-1472" w:hanging="360"/>
      </w:pPr>
      <w:rPr>
        <w:rFonts w:ascii="Symbol" w:hAnsi="Symbol" w:hint="default"/>
      </w:rPr>
    </w:lvl>
    <w:lvl w:ilvl="1" w:tplc="04100003" w:tentative="1">
      <w:start w:val="1"/>
      <w:numFmt w:val="bullet"/>
      <w:lvlText w:val="o"/>
      <w:lvlJc w:val="left"/>
      <w:pPr>
        <w:ind w:left="-752" w:hanging="360"/>
      </w:pPr>
      <w:rPr>
        <w:rFonts w:ascii="Courier New" w:hAnsi="Courier New" w:cs="Courier New" w:hint="default"/>
      </w:rPr>
    </w:lvl>
    <w:lvl w:ilvl="2" w:tplc="04100005" w:tentative="1">
      <w:start w:val="1"/>
      <w:numFmt w:val="bullet"/>
      <w:lvlText w:val=""/>
      <w:lvlJc w:val="left"/>
      <w:pPr>
        <w:ind w:left="-32" w:hanging="360"/>
      </w:pPr>
      <w:rPr>
        <w:rFonts w:ascii="Wingdings" w:hAnsi="Wingdings" w:hint="default"/>
      </w:rPr>
    </w:lvl>
    <w:lvl w:ilvl="3" w:tplc="04100001" w:tentative="1">
      <w:start w:val="1"/>
      <w:numFmt w:val="bullet"/>
      <w:lvlText w:val=""/>
      <w:lvlJc w:val="left"/>
      <w:pPr>
        <w:ind w:left="688" w:hanging="360"/>
      </w:pPr>
      <w:rPr>
        <w:rFonts w:ascii="Symbol" w:hAnsi="Symbol" w:hint="default"/>
      </w:rPr>
    </w:lvl>
    <w:lvl w:ilvl="4" w:tplc="04100003" w:tentative="1">
      <w:start w:val="1"/>
      <w:numFmt w:val="bullet"/>
      <w:lvlText w:val="o"/>
      <w:lvlJc w:val="left"/>
      <w:pPr>
        <w:ind w:left="1408" w:hanging="360"/>
      </w:pPr>
      <w:rPr>
        <w:rFonts w:ascii="Courier New" w:hAnsi="Courier New" w:cs="Courier New" w:hint="default"/>
      </w:rPr>
    </w:lvl>
    <w:lvl w:ilvl="5" w:tplc="04100005" w:tentative="1">
      <w:start w:val="1"/>
      <w:numFmt w:val="bullet"/>
      <w:lvlText w:val=""/>
      <w:lvlJc w:val="left"/>
      <w:pPr>
        <w:ind w:left="2128" w:hanging="360"/>
      </w:pPr>
      <w:rPr>
        <w:rFonts w:ascii="Wingdings" w:hAnsi="Wingdings" w:hint="default"/>
      </w:rPr>
    </w:lvl>
    <w:lvl w:ilvl="6" w:tplc="04100001" w:tentative="1">
      <w:start w:val="1"/>
      <w:numFmt w:val="bullet"/>
      <w:lvlText w:val=""/>
      <w:lvlJc w:val="left"/>
      <w:pPr>
        <w:ind w:left="2848" w:hanging="360"/>
      </w:pPr>
      <w:rPr>
        <w:rFonts w:ascii="Symbol" w:hAnsi="Symbol" w:hint="default"/>
      </w:rPr>
    </w:lvl>
    <w:lvl w:ilvl="7" w:tplc="04100003" w:tentative="1">
      <w:start w:val="1"/>
      <w:numFmt w:val="bullet"/>
      <w:lvlText w:val="o"/>
      <w:lvlJc w:val="left"/>
      <w:pPr>
        <w:ind w:left="3568" w:hanging="360"/>
      </w:pPr>
      <w:rPr>
        <w:rFonts w:ascii="Courier New" w:hAnsi="Courier New" w:cs="Courier New" w:hint="default"/>
      </w:rPr>
    </w:lvl>
    <w:lvl w:ilvl="8" w:tplc="04100005" w:tentative="1">
      <w:start w:val="1"/>
      <w:numFmt w:val="bullet"/>
      <w:lvlText w:val=""/>
      <w:lvlJc w:val="left"/>
      <w:pPr>
        <w:ind w:left="4288" w:hanging="360"/>
      </w:pPr>
      <w:rPr>
        <w:rFonts w:ascii="Wingdings" w:hAnsi="Wingdings" w:hint="default"/>
      </w:rPr>
    </w:lvl>
  </w:abstractNum>
  <w:abstractNum w:abstractNumId="12" w15:restartNumberingAfterBreak="0">
    <w:nsid w:val="658D1FAB"/>
    <w:multiLevelType w:val="hybridMultilevel"/>
    <w:tmpl w:val="56EC15BA"/>
    <w:lvl w:ilvl="0" w:tplc="04E6F4AC">
      <w:numFmt w:val="bullet"/>
      <w:lvlText w:val="-"/>
      <w:lvlJc w:val="left"/>
      <w:pPr>
        <w:tabs>
          <w:tab w:val="num" w:pos="-207"/>
        </w:tabs>
        <w:ind w:left="-207" w:hanging="360"/>
      </w:pPr>
      <w:rPr>
        <w:rFonts w:ascii="Helvetica" w:eastAsia="Times" w:hAnsi="Helvetica" w:hint="default"/>
      </w:rPr>
    </w:lvl>
    <w:lvl w:ilvl="1" w:tplc="00030410" w:tentative="1">
      <w:start w:val="1"/>
      <w:numFmt w:val="bullet"/>
      <w:lvlText w:val="o"/>
      <w:lvlJc w:val="left"/>
      <w:pPr>
        <w:tabs>
          <w:tab w:val="num" w:pos="513"/>
        </w:tabs>
        <w:ind w:left="513" w:hanging="360"/>
      </w:pPr>
      <w:rPr>
        <w:rFonts w:ascii="Courier New" w:hAnsi="Courier New" w:hint="default"/>
      </w:rPr>
    </w:lvl>
    <w:lvl w:ilvl="2" w:tplc="00050410" w:tentative="1">
      <w:start w:val="1"/>
      <w:numFmt w:val="bullet"/>
      <w:lvlText w:val=""/>
      <w:lvlJc w:val="left"/>
      <w:pPr>
        <w:tabs>
          <w:tab w:val="num" w:pos="1233"/>
        </w:tabs>
        <w:ind w:left="1233" w:hanging="360"/>
      </w:pPr>
      <w:rPr>
        <w:rFonts w:ascii="Wingdings" w:hAnsi="Wingdings" w:hint="default"/>
      </w:rPr>
    </w:lvl>
    <w:lvl w:ilvl="3" w:tplc="00010410" w:tentative="1">
      <w:start w:val="1"/>
      <w:numFmt w:val="bullet"/>
      <w:lvlText w:val=""/>
      <w:lvlJc w:val="left"/>
      <w:pPr>
        <w:tabs>
          <w:tab w:val="num" w:pos="1953"/>
        </w:tabs>
        <w:ind w:left="1953" w:hanging="360"/>
      </w:pPr>
      <w:rPr>
        <w:rFonts w:ascii="Symbol" w:hAnsi="Symbol" w:hint="default"/>
      </w:rPr>
    </w:lvl>
    <w:lvl w:ilvl="4" w:tplc="00030410" w:tentative="1">
      <w:start w:val="1"/>
      <w:numFmt w:val="bullet"/>
      <w:lvlText w:val="o"/>
      <w:lvlJc w:val="left"/>
      <w:pPr>
        <w:tabs>
          <w:tab w:val="num" w:pos="2673"/>
        </w:tabs>
        <w:ind w:left="2673" w:hanging="360"/>
      </w:pPr>
      <w:rPr>
        <w:rFonts w:ascii="Courier New" w:hAnsi="Courier New" w:hint="default"/>
      </w:rPr>
    </w:lvl>
    <w:lvl w:ilvl="5" w:tplc="00050410" w:tentative="1">
      <w:start w:val="1"/>
      <w:numFmt w:val="bullet"/>
      <w:lvlText w:val=""/>
      <w:lvlJc w:val="left"/>
      <w:pPr>
        <w:tabs>
          <w:tab w:val="num" w:pos="3393"/>
        </w:tabs>
        <w:ind w:left="3393" w:hanging="360"/>
      </w:pPr>
      <w:rPr>
        <w:rFonts w:ascii="Wingdings" w:hAnsi="Wingdings" w:hint="default"/>
      </w:rPr>
    </w:lvl>
    <w:lvl w:ilvl="6" w:tplc="00010410" w:tentative="1">
      <w:start w:val="1"/>
      <w:numFmt w:val="bullet"/>
      <w:lvlText w:val=""/>
      <w:lvlJc w:val="left"/>
      <w:pPr>
        <w:tabs>
          <w:tab w:val="num" w:pos="4113"/>
        </w:tabs>
        <w:ind w:left="4113" w:hanging="360"/>
      </w:pPr>
      <w:rPr>
        <w:rFonts w:ascii="Symbol" w:hAnsi="Symbol" w:hint="default"/>
      </w:rPr>
    </w:lvl>
    <w:lvl w:ilvl="7" w:tplc="00030410" w:tentative="1">
      <w:start w:val="1"/>
      <w:numFmt w:val="bullet"/>
      <w:lvlText w:val="o"/>
      <w:lvlJc w:val="left"/>
      <w:pPr>
        <w:tabs>
          <w:tab w:val="num" w:pos="4833"/>
        </w:tabs>
        <w:ind w:left="4833" w:hanging="360"/>
      </w:pPr>
      <w:rPr>
        <w:rFonts w:ascii="Courier New" w:hAnsi="Courier New" w:hint="default"/>
      </w:rPr>
    </w:lvl>
    <w:lvl w:ilvl="8" w:tplc="00050410" w:tentative="1">
      <w:start w:val="1"/>
      <w:numFmt w:val="bullet"/>
      <w:lvlText w:val=""/>
      <w:lvlJc w:val="left"/>
      <w:pPr>
        <w:tabs>
          <w:tab w:val="num" w:pos="5553"/>
        </w:tabs>
        <w:ind w:left="5553" w:hanging="360"/>
      </w:pPr>
      <w:rPr>
        <w:rFonts w:ascii="Wingdings" w:hAnsi="Wingdings" w:hint="default"/>
      </w:rPr>
    </w:lvl>
  </w:abstractNum>
  <w:abstractNum w:abstractNumId="13" w15:restartNumberingAfterBreak="0">
    <w:nsid w:val="7EF84AC2"/>
    <w:multiLevelType w:val="hybridMultilevel"/>
    <w:tmpl w:val="6734A7F4"/>
    <w:lvl w:ilvl="0" w:tplc="04100001">
      <w:start w:val="1"/>
      <w:numFmt w:val="bullet"/>
      <w:lvlText w:val=""/>
      <w:lvlJc w:val="left"/>
      <w:pPr>
        <w:tabs>
          <w:tab w:val="num" w:pos="360"/>
        </w:tabs>
        <w:ind w:left="360" w:hanging="360"/>
      </w:pPr>
      <w:rPr>
        <w:rFonts w:ascii="Symbol" w:hAnsi="Symbol"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num w:numId="1" w16cid:durableId="785588374">
    <w:abstractNumId w:val="10"/>
  </w:num>
  <w:num w:numId="2" w16cid:durableId="330256673">
    <w:abstractNumId w:val="13"/>
  </w:num>
  <w:num w:numId="3" w16cid:durableId="1431243594">
    <w:abstractNumId w:val="9"/>
  </w:num>
  <w:num w:numId="4" w16cid:durableId="1800876251">
    <w:abstractNumId w:val="1"/>
  </w:num>
  <w:num w:numId="5" w16cid:durableId="855270960">
    <w:abstractNumId w:val="7"/>
  </w:num>
  <w:num w:numId="6" w16cid:durableId="917785409">
    <w:abstractNumId w:val="12"/>
  </w:num>
  <w:num w:numId="7" w16cid:durableId="596401626">
    <w:abstractNumId w:val="2"/>
  </w:num>
  <w:num w:numId="8" w16cid:durableId="1722243966">
    <w:abstractNumId w:val="0"/>
  </w:num>
  <w:num w:numId="9" w16cid:durableId="1079211311">
    <w:abstractNumId w:val="8"/>
  </w:num>
  <w:num w:numId="10" w16cid:durableId="958488985">
    <w:abstractNumId w:val="4"/>
  </w:num>
  <w:num w:numId="11" w16cid:durableId="1623002220">
    <w:abstractNumId w:val="3"/>
  </w:num>
  <w:num w:numId="12" w16cid:durableId="148446509">
    <w:abstractNumId w:val="11"/>
  </w:num>
  <w:num w:numId="13" w16cid:durableId="2038967877">
    <w:abstractNumId w:val="5"/>
  </w:num>
  <w:num w:numId="14" w16cid:durableId="572009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0" w:nlCheck="1" w:checkStyle="0"/>
  <w:activeWritingStyle w:appName="MSWord" w:lang="it-IT" w:vendorID="64" w:dllVersion="6" w:nlCheck="1" w:checkStyle="0"/>
  <w:activeWritingStyle w:appName="MSWord" w:lang="it-IT" w:vendorID="64" w:dllVersion="4096" w:nlCheck="1" w:checkStyle="0"/>
  <w:proofState w:spelling="clean" w:grammar="clean"/>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42B"/>
    <w:rsid w:val="00014D1E"/>
    <w:rsid w:val="00022450"/>
    <w:rsid w:val="00026254"/>
    <w:rsid w:val="00036F04"/>
    <w:rsid w:val="00044EB9"/>
    <w:rsid w:val="00046E38"/>
    <w:rsid w:val="00055A1B"/>
    <w:rsid w:val="00055D3F"/>
    <w:rsid w:val="00056531"/>
    <w:rsid w:val="0006005F"/>
    <w:rsid w:val="00063483"/>
    <w:rsid w:val="00072100"/>
    <w:rsid w:val="00073023"/>
    <w:rsid w:val="000765F4"/>
    <w:rsid w:val="00080636"/>
    <w:rsid w:val="00096E6D"/>
    <w:rsid w:val="000A2299"/>
    <w:rsid w:val="000C54E0"/>
    <w:rsid w:val="000D605A"/>
    <w:rsid w:val="000E3BF0"/>
    <w:rsid w:val="000E4A50"/>
    <w:rsid w:val="000E6658"/>
    <w:rsid w:val="00110699"/>
    <w:rsid w:val="00112F60"/>
    <w:rsid w:val="00114521"/>
    <w:rsid w:val="00116BB7"/>
    <w:rsid w:val="001207AD"/>
    <w:rsid w:val="00130F49"/>
    <w:rsid w:val="0014121F"/>
    <w:rsid w:val="001438C6"/>
    <w:rsid w:val="00150926"/>
    <w:rsid w:val="00161175"/>
    <w:rsid w:val="00161865"/>
    <w:rsid w:val="00171FD4"/>
    <w:rsid w:val="001761B8"/>
    <w:rsid w:val="00184C79"/>
    <w:rsid w:val="00197FC2"/>
    <w:rsid w:val="001A1A32"/>
    <w:rsid w:val="001A48DC"/>
    <w:rsid w:val="001B0BE8"/>
    <w:rsid w:val="001B4E32"/>
    <w:rsid w:val="001B791F"/>
    <w:rsid w:val="001C6915"/>
    <w:rsid w:val="001D17AA"/>
    <w:rsid w:val="001E04EC"/>
    <w:rsid w:val="001E7D50"/>
    <w:rsid w:val="001F450B"/>
    <w:rsid w:val="00201574"/>
    <w:rsid w:val="002016A7"/>
    <w:rsid w:val="00204D29"/>
    <w:rsid w:val="002146BA"/>
    <w:rsid w:val="0021708C"/>
    <w:rsid w:val="002216B5"/>
    <w:rsid w:val="0022511F"/>
    <w:rsid w:val="00234EB6"/>
    <w:rsid w:val="0023674C"/>
    <w:rsid w:val="00236AD8"/>
    <w:rsid w:val="0024081C"/>
    <w:rsid w:val="00250305"/>
    <w:rsid w:val="00251818"/>
    <w:rsid w:val="00261F65"/>
    <w:rsid w:val="00262A0D"/>
    <w:rsid w:val="002631A9"/>
    <w:rsid w:val="00263DEA"/>
    <w:rsid w:val="00270BC0"/>
    <w:rsid w:val="00271C24"/>
    <w:rsid w:val="002771DB"/>
    <w:rsid w:val="002843C0"/>
    <w:rsid w:val="002A2F94"/>
    <w:rsid w:val="002B54A4"/>
    <w:rsid w:val="002B5E23"/>
    <w:rsid w:val="002C0650"/>
    <w:rsid w:val="002C54B8"/>
    <w:rsid w:val="002C5EB8"/>
    <w:rsid w:val="002F074D"/>
    <w:rsid w:val="003007D7"/>
    <w:rsid w:val="003013C6"/>
    <w:rsid w:val="00302FBF"/>
    <w:rsid w:val="003037FE"/>
    <w:rsid w:val="003039FA"/>
    <w:rsid w:val="00315CC7"/>
    <w:rsid w:val="003213AB"/>
    <w:rsid w:val="003231FE"/>
    <w:rsid w:val="00333167"/>
    <w:rsid w:val="00333AAA"/>
    <w:rsid w:val="00333DFF"/>
    <w:rsid w:val="00340D37"/>
    <w:rsid w:val="0034275D"/>
    <w:rsid w:val="00344067"/>
    <w:rsid w:val="00350B95"/>
    <w:rsid w:val="00354E63"/>
    <w:rsid w:val="00356F76"/>
    <w:rsid w:val="003574B2"/>
    <w:rsid w:val="003708A1"/>
    <w:rsid w:val="00372929"/>
    <w:rsid w:val="00372E98"/>
    <w:rsid w:val="00381975"/>
    <w:rsid w:val="00383CBC"/>
    <w:rsid w:val="0039215A"/>
    <w:rsid w:val="003A4441"/>
    <w:rsid w:val="003B1DDC"/>
    <w:rsid w:val="003B2815"/>
    <w:rsid w:val="003B489B"/>
    <w:rsid w:val="003C6AD9"/>
    <w:rsid w:val="003F2007"/>
    <w:rsid w:val="003F520F"/>
    <w:rsid w:val="00400C9F"/>
    <w:rsid w:val="00411A90"/>
    <w:rsid w:val="00421543"/>
    <w:rsid w:val="0043076A"/>
    <w:rsid w:val="004311FB"/>
    <w:rsid w:val="004319C8"/>
    <w:rsid w:val="00432E38"/>
    <w:rsid w:val="00433C28"/>
    <w:rsid w:val="004361CE"/>
    <w:rsid w:val="00437570"/>
    <w:rsid w:val="00442AF5"/>
    <w:rsid w:val="00470F33"/>
    <w:rsid w:val="00471B6D"/>
    <w:rsid w:val="00481B05"/>
    <w:rsid w:val="00481E87"/>
    <w:rsid w:val="0049046F"/>
    <w:rsid w:val="004A1C8C"/>
    <w:rsid w:val="004A49BE"/>
    <w:rsid w:val="004A616B"/>
    <w:rsid w:val="004B1707"/>
    <w:rsid w:val="004B590B"/>
    <w:rsid w:val="004D0C83"/>
    <w:rsid w:val="004D3F6B"/>
    <w:rsid w:val="004D573E"/>
    <w:rsid w:val="004D6E77"/>
    <w:rsid w:val="004E5694"/>
    <w:rsid w:val="004F5273"/>
    <w:rsid w:val="004F603E"/>
    <w:rsid w:val="004F65FD"/>
    <w:rsid w:val="004F7474"/>
    <w:rsid w:val="004F7B09"/>
    <w:rsid w:val="004F7E6F"/>
    <w:rsid w:val="00500BE6"/>
    <w:rsid w:val="005070A0"/>
    <w:rsid w:val="00507FDA"/>
    <w:rsid w:val="0053355F"/>
    <w:rsid w:val="005336F6"/>
    <w:rsid w:val="00534BEB"/>
    <w:rsid w:val="00535C7B"/>
    <w:rsid w:val="00563D9B"/>
    <w:rsid w:val="005663D7"/>
    <w:rsid w:val="00584245"/>
    <w:rsid w:val="005A4FE5"/>
    <w:rsid w:val="005B1753"/>
    <w:rsid w:val="005B1A49"/>
    <w:rsid w:val="005C4401"/>
    <w:rsid w:val="005D3A08"/>
    <w:rsid w:val="005D48D1"/>
    <w:rsid w:val="005E0263"/>
    <w:rsid w:val="005E6D7D"/>
    <w:rsid w:val="005E73C0"/>
    <w:rsid w:val="005E77B4"/>
    <w:rsid w:val="005F1F4A"/>
    <w:rsid w:val="00602567"/>
    <w:rsid w:val="00602656"/>
    <w:rsid w:val="006077A5"/>
    <w:rsid w:val="006128A9"/>
    <w:rsid w:val="00617544"/>
    <w:rsid w:val="006217EB"/>
    <w:rsid w:val="00625395"/>
    <w:rsid w:val="00631A13"/>
    <w:rsid w:val="006340F2"/>
    <w:rsid w:val="0063499D"/>
    <w:rsid w:val="00647EDB"/>
    <w:rsid w:val="00653D68"/>
    <w:rsid w:val="0065591D"/>
    <w:rsid w:val="00667256"/>
    <w:rsid w:val="00676B17"/>
    <w:rsid w:val="00681080"/>
    <w:rsid w:val="00683A85"/>
    <w:rsid w:val="006849F3"/>
    <w:rsid w:val="0069444C"/>
    <w:rsid w:val="006A2C00"/>
    <w:rsid w:val="006A5CE9"/>
    <w:rsid w:val="006B58C9"/>
    <w:rsid w:val="006B6FAA"/>
    <w:rsid w:val="006C7085"/>
    <w:rsid w:val="006D324C"/>
    <w:rsid w:val="006D75D5"/>
    <w:rsid w:val="006E2149"/>
    <w:rsid w:val="006F40EC"/>
    <w:rsid w:val="006F6C06"/>
    <w:rsid w:val="00700268"/>
    <w:rsid w:val="00702B91"/>
    <w:rsid w:val="00704C15"/>
    <w:rsid w:val="00712A42"/>
    <w:rsid w:val="00713567"/>
    <w:rsid w:val="00715EF7"/>
    <w:rsid w:val="0072552E"/>
    <w:rsid w:val="007318F7"/>
    <w:rsid w:val="007413FB"/>
    <w:rsid w:val="007516D5"/>
    <w:rsid w:val="007545C5"/>
    <w:rsid w:val="00773E5C"/>
    <w:rsid w:val="00780597"/>
    <w:rsid w:val="00784A91"/>
    <w:rsid w:val="007856BC"/>
    <w:rsid w:val="007C0D92"/>
    <w:rsid w:val="007D0C6F"/>
    <w:rsid w:val="007D1E41"/>
    <w:rsid w:val="007D224C"/>
    <w:rsid w:val="007D6E9A"/>
    <w:rsid w:val="007E0192"/>
    <w:rsid w:val="007F035C"/>
    <w:rsid w:val="007F3F0B"/>
    <w:rsid w:val="007F474B"/>
    <w:rsid w:val="00814F7A"/>
    <w:rsid w:val="00835A1E"/>
    <w:rsid w:val="00842CB8"/>
    <w:rsid w:val="00865BAB"/>
    <w:rsid w:val="00870D21"/>
    <w:rsid w:val="00875B8F"/>
    <w:rsid w:val="00877841"/>
    <w:rsid w:val="00883133"/>
    <w:rsid w:val="00892DE6"/>
    <w:rsid w:val="008A0FE5"/>
    <w:rsid w:val="008A6709"/>
    <w:rsid w:val="008B5D1F"/>
    <w:rsid w:val="008C6734"/>
    <w:rsid w:val="008D72D0"/>
    <w:rsid w:val="008D7422"/>
    <w:rsid w:val="008E096B"/>
    <w:rsid w:val="008E2845"/>
    <w:rsid w:val="008E2BA8"/>
    <w:rsid w:val="008E4ABE"/>
    <w:rsid w:val="008E4ED8"/>
    <w:rsid w:val="008E7C8B"/>
    <w:rsid w:val="008F5A28"/>
    <w:rsid w:val="008F6AA4"/>
    <w:rsid w:val="00907A2D"/>
    <w:rsid w:val="00910E47"/>
    <w:rsid w:val="00911301"/>
    <w:rsid w:val="00921AC0"/>
    <w:rsid w:val="00924A69"/>
    <w:rsid w:val="009300AF"/>
    <w:rsid w:val="009449FB"/>
    <w:rsid w:val="00952072"/>
    <w:rsid w:val="00953887"/>
    <w:rsid w:val="009624C3"/>
    <w:rsid w:val="0096335F"/>
    <w:rsid w:val="00967FF3"/>
    <w:rsid w:val="00973819"/>
    <w:rsid w:val="00974AF6"/>
    <w:rsid w:val="0098168A"/>
    <w:rsid w:val="00990CA8"/>
    <w:rsid w:val="009918A5"/>
    <w:rsid w:val="009918DC"/>
    <w:rsid w:val="00992994"/>
    <w:rsid w:val="00995146"/>
    <w:rsid w:val="00997FF6"/>
    <w:rsid w:val="009A573E"/>
    <w:rsid w:val="009B017C"/>
    <w:rsid w:val="009B49A7"/>
    <w:rsid w:val="009B5DAA"/>
    <w:rsid w:val="009C5EB5"/>
    <w:rsid w:val="009E4625"/>
    <w:rsid w:val="009F30DC"/>
    <w:rsid w:val="00A032C0"/>
    <w:rsid w:val="00A03433"/>
    <w:rsid w:val="00A31955"/>
    <w:rsid w:val="00A3550F"/>
    <w:rsid w:val="00A5200C"/>
    <w:rsid w:val="00A60E35"/>
    <w:rsid w:val="00A65BB8"/>
    <w:rsid w:val="00A709C0"/>
    <w:rsid w:val="00A7493A"/>
    <w:rsid w:val="00A83E41"/>
    <w:rsid w:val="00AA741C"/>
    <w:rsid w:val="00AB16F6"/>
    <w:rsid w:val="00AD0AED"/>
    <w:rsid w:val="00AD465C"/>
    <w:rsid w:val="00AF3A90"/>
    <w:rsid w:val="00AF3EAE"/>
    <w:rsid w:val="00AF48C8"/>
    <w:rsid w:val="00AF6BBE"/>
    <w:rsid w:val="00B00489"/>
    <w:rsid w:val="00B01359"/>
    <w:rsid w:val="00B016D1"/>
    <w:rsid w:val="00B01FDF"/>
    <w:rsid w:val="00B05C99"/>
    <w:rsid w:val="00B15A37"/>
    <w:rsid w:val="00B21F73"/>
    <w:rsid w:val="00B23ADE"/>
    <w:rsid w:val="00B26C51"/>
    <w:rsid w:val="00B35A5A"/>
    <w:rsid w:val="00B439C3"/>
    <w:rsid w:val="00B454DE"/>
    <w:rsid w:val="00B46080"/>
    <w:rsid w:val="00B46232"/>
    <w:rsid w:val="00B62B44"/>
    <w:rsid w:val="00B758EE"/>
    <w:rsid w:val="00B80C80"/>
    <w:rsid w:val="00B82A82"/>
    <w:rsid w:val="00B84478"/>
    <w:rsid w:val="00B91CD8"/>
    <w:rsid w:val="00B93A23"/>
    <w:rsid w:val="00BA156B"/>
    <w:rsid w:val="00BA499E"/>
    <w:rsid w:val="00BB0A83"/>
    <w:rsid w:val="00BB5612"/>
    <w:rsid w:val="00BC6E8C"/>
    <w:rsid w:val="00BD766B"/>
    <w:rsid w:val="00BE1EFF"/>
    <w:rsid w:val="00BE1FF1"/>
    <w:rsid w:val="00BE2F3A"/>
    <w:rsid w:val="00BE34B2"/>
    <w:rsid w:val="00BE551F"/>
    <w:rsid w:val="00BF72E2"/>
    <w:rsid w:val="00C17C5B"/>
    <w:rsid w:val="00C20C83"/>
    <w:rsid w:val="00C247C4"/>
    <w:rsid w:val="00C329DD"/>
    <w:rsid w:val="00C33EBF"/>
    <w:rsid w:val="00C4088B"/>
    <w:rsid w:val="00C418CA"/>
    <w:rsid w:val="00C4495D"/>
    <w:rsid w:val="00C47575"/>
    <w:rsid w:val="00C54129"/>
    <w:rsid w:val="00C54692"/>
    <w:rsid w:val="00C55F02"/>
    <w:rsid w:val="00C56242"/>
    <w:rsid w:val="00C67052"/>
    <w:rsid w:val="00C700D1"/>
    <w:rsid w:val="00C70354"/>
    <w:rsid w:val="00C717FC"/>
    <w:rsid w:val="00C72BA2"/>
    <w:rsid w:val="00C76BD3"/>
    <w:rsid w:val="00C8450B"/>
    <w:rsid w:val="00C9474E"/>
    <w:rsid w:val="00CA0EAE"/>
    <w:rsid w:val="00CA3F45"/>
    <w:rsid w:val="00CA4DF7"/>
    <w:rsid w:val="00CA6767"/>
    <w:rsid w:val="00CC290A"/>
    <w:rsid w:val="00CC5B9D"/>
    <w:rsid w:val="00CD3F68"/>
    <w:rsid w:val="00CD6A67"/>
    <w:rsid w:val="00CE080A"/>
    <w:rsid w:val="00CE0E48"/>
    <w:rsid w:val="00CE2661"/>
    <w:rsid w:val="00CE3481"/>
    <w:rsid w:val="00CF3502"/>
    <w:rsid w:val="00D105EC"/>
    <w:rsid w:val="00D108A9"/>
    <w:rsid w:val="00D117B5"/>
    <w:rsid w:val="00D11B82"/>
    <w:rsid w:val="00D1370B"/>
    <w:rsid w:val="00D204BC"/>
    <w:rsid w:val="00D220AE"/>
    <w:rsid w:val="00D26264"/>
    <w:rsid w:val="00D33343"/>
    <w:rsid w:val="00D339DE"/>
    <w:rsid w:val="00D412BF"/>
    <w:rsid w:val="00D47311"/>
    <w:rsid w:val="00D54874"/>
    <w:rsid w:val="00D612F9"/>
    <w:rsid w:val="00D72324"/>
    <w:rsid w:val="00D73936"/>
    <w:rsid w:val="00D77A69"/>
    <w:rsid w:val="00D86FBE"/>
    <w:rsid w:val="00D8786B"/>
    <w:rsid w:val="00D9057C"/>
    <w:rsid w:val="00D9486A"/>
    <w:rsid w:val="00DA10EC"/>
    <w:rsid w:val="00DA126C"/>
    <w:rsid w:val="00DA5431"/>
    <w:rsid w:val="00DB156E"/>
    <w:rsid w:val="00DB5175"/>
    <w:rsid w:val="00DB6B38"/>
    <w:rsid w:val="00DC05E1"/>
    <w:rsid w:val="00DC4399"/>
    <w:rsid w:val="00DC740C"/>
    <w:rsid w:val="00DD07A7"/>
    <w:rsid w:val="00DE6B9A"/>
    <w:rsid w:val="00DE6BFC"/>
    <w:rsid w:val="00DF7410"/>
    <w:rsid w:val="00E01B1E"/>
    <w:rsid w:val="00E048A2"/>
    <w:rsid w:val="00E059A1"/>
    <w:rsid w:val="00E06521"/>
    <w:rsid w:val="00E11566"/>
    <w:rsid w:val="00E25860"/>
    <w:rsid w:val="00E260D5"/>
    <w:rsid w:val="00E26ED9"/>
    <w:rsid w:val="00E311AA"/>
    <w:rsid w:val="00E33760"/>
    <w:rsid w:val="00E43A88"/>
    <w:rsid w:val="00E4561C"/>
    <w:rsid w:val="00E51516"/>
    <w:rsid w:val="00E51F39"/>
    <w:rsid w:val="00E65DAD"/>
    <w:rsid w:val="00E861D9"/>
    <w:rsid w:val="00EA3C78"/>
    <w:rsid w:val="00EB083C"/>
    <w:rsid w:val="00EB7F36"/>
    <w:rsid w:val="00ED4DE0"/>
    <w:rsid w:val="00EE1DE1"/>
    <w:rsid w:val="00EE7307"/>
    <w:rsid w:val="00EF2755"/>
    <w:rsid w:val="00EF35F1"/>
    <w:rsid w:val="00EF5AB5"/>
    <w:rsid w:val="00F04FEC"/>
    <w:rsid w:val="00F075BA"/>
    <w:rsid w:val="00F17579"/>
    <w:rsid w:val="00F21BC8"/>
    <w:rsid w:val="00F345AD"/>
    <w:rsid w:val="00F4342B"/>
    <w:rsid w:val="00F70B16"/>
    <w:rsid w:val="00F834C2"/>
    <w:rsid w:val="00F8556B"/>
    <w:rsid w:val="00F943AA"/>
    <w:rsid w:val="00FA16DC"/>
    <w:rsid w:val="00FA6D58"/>
    <w:rsid w:val="00FA74C2"/>
    <w:rsid w:val="00FC1ECC"/>
    <w:rsid w:val="00FC5A0E"/>
    <w:rsid w:val="00FD0F4F"/>
    <w:rsid w:val="00FD284C"/>
    <w:rsid w:val="00FE07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6FAE49B"/>
  <w14:defaultImageDpi w14:val="300"/>
  <w15:chartTrackingRefBased/>
  <w15:docId w15:val="{2F1410A9-0904-FD4B-AD23-503BFC40A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71C24"/>
    <w:rPr>
      <w:rFonts w:ascii="Times New Roman" w:eastAsia="Times New Roman" w:hAnsi="Times New Roman"/>
      <w:sz w:val="24"/>
      <w:szCs w:val="24"/>
    </w:rPr>
  </w:style>
  <w:style w:type="paragraph" w:styleId="Titolo1">
    <w:name w:val="heading 1"/>
    <w:basedOn w:val="Normale"/>
    <w:next w:val="Normale"/>
    <w:qFormat/>
    <w:pPr>
      <w:keepNext/>
      <w:outlineLvl w:val="0"/>
    </w:pPr>
    <w:rPr>
      <w:rFonts w:ascii="LB Helvetica Black" w:eastAsia="Times" w:hAnsi="LB Helvetica Black"/>
      <w:color w:val="000000"/>
      <w:sz w:val="18"/>
      <w:szCs w:val="20"/>
      <w:u w:val="single"/>
    </w:rPr>
  </w:style>
  <w:style w:type="paragraph" w:styleId="Titolo2">
    <w:name w:val="heading 2"/>
    <w:basedOn w:val="Normale"/>
    <w:next w:val="Normale"/>
    <w:qFormat/>
    <w:pPr>
      <w:keepNext/>
      <w:outlineLvl w:val="1"/>
    </w:pPr>
    <w:rPr>
      <w:rFonts w:ascii="L Helvetica Light" w:eastAsia="Times" w:hAnsi="L Helvetica Light"/>
      <w:b/>
      <w:color w:val="000000"/>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spacing w:line="200" w:lineRule="exact"/>
      <w:jc w:val="both"/>
    </w:pPr>
    <w:rPr>
      <w:rFonts w:ascii="Helvetica" w:eastAsia="Times" w:hAnsi="Helvetica"/>
      <w:color w:val="000000"/>
      <w:sz w:val="18"/>
      <w:szCs w:val="20"/>
    </w:rPr>
  </w:style>
  <w:style w:type="paragraph" w:styleId="Corpodeltesto2">
    <w:name w:val="Body Text 2"/>
    <w:basedOn w:val="Normale"/>
    <w:rPr>
      <w:rFonts w:ascii="LB Helvetica Black" w:eastAsia="Times" w:hAnsi="LB Helvetica Black"/>
      <w:b/>
      <w:color w:val="000000"/>
      <w:sz w:val="18"/>
      <w:szCs w:val="20"/>
    </w:rPr>
  </w:style>
  <w:style w:type="paragraph" w:styleId="Corpodeltesto3">
    <w:name w:val="Body Text 3"/>
    <w:basedOn w:val="Normale"/>
    <w:rPr>
      <w:rFonts w:ascii="LB Helvetica Black" w:eastAsia="Times" w:hAnsi="LB Helvetica Black"/>
      <w:color w:val="000000"/>
      <w:sz w:val="18"/>
      <w:szCs w:val="20"/>
    </w:rPr>
  </w:style>
  <w:style w:type="paragraph" w:styleId="Intestazione">
    <w:name w:val="header"/>
    <w:basedOn w:val="Normale"/>
    <w:pPr>
      <w:tabs>
        <w:tab w:val="center" w:pos="4819"/>
        <w:tab w:val="right" w:pos="9638"/>
      </w:tabs>
    </w:pPr>
    <w:rPr>
      <w:rFonts w:ascii="Arial" w:eastAsia="Times" w:hAnsi="Arial"/>
      <w:b/>
      <w:color w:val="000000"/>
      <w:sz w:val="32"/>
      <w:szCs w:val="20"/>
    </w:rPr>
  </w:style>
  <w:style w:type="paragraph" w:styleId="Pidipagina">
    <w:name w:val="footer"/>
    <w:basedOn w:val="Normale"/>
    <w:pPr>
      <w:tabs>
        <w:tab w:val="center" w:pos="4819"/>
        <w:tab w:val="right" w:pos="9638"/>
      </w:tabs>
    </w:pPr>
    <w:rPr>
      <w:rFonts w:ascii="Arial" w:eastAsia="Times" w:hAnsi="Arial"/>
      <w:b/>
      <w:color w:val="000000"/>
      <w:sz w:val="32"/>
      <w:szCs w:val="20"/>
    </w:rPr>
  </w:style>
  <w:style w:type="character" w:styleId="Collegamentovisitato">
    <w:name w:val="FollowedHyperlink"/>
    <w:rsid w:val="00EF2049"/>
    <w:rPr>
      <w:rFonts w:ascii="45 Helvetica Light" w:hAnsi="45 Helvetica Light"/>
      <w:dstrike w:val="0"/>
      <w:color w:val="auto"/>
      <w:sz w:val="24"/>
      <w:u w:val="none"/>
      <w:vertAlign w:val="baseline"/>
    </w:rPr>
  </w:style>
  <w:style w:type="paragraph" w:styleId="Testofumetto">
    <w:name w:val="Balloon Text"/>
    <w:basedOn w:val="Normale"/>
    <w:link w:val="TestofumettoCarattere"/>
    <w:uiPriority w:val="99"/>
    <w:semiHidden/>
    <w:unhideWhenUsed/>
    <w:rsid w:val="00FE1596"/>
    <w:rPr>
      <w:rFonts w:ascii="Lucida Grande" w:eastAsia="Times" w:hAnsi="Lucida Grande"/>
      <w:b/>
      <w:color w:val="000000"/>
      <w:sz w:val="18"/>
      <w:szCs w:val="18"/>
      <w:lang w:val="x-none" w:eastAsia="x-none"/>
    </w:rPr>
  </w:style>
  <w:style w:type="character" w:customStyle="1" w:styleId="TestofumettoCarattere">
    <w:name w:val="Testo fumetto Carattere"/>
    <w:link w:val="Testofumetto"/>
    <w:uiPriority w:val="99"/>
    <w:semiHidden/>
    <w:rsid w:val="00FE1596"/>
    <w:rPr>
      <w:rFonts w:ascii="Lucida Grande" w:hAnsi="Lucida Grande" w:cs="Lucida Grande"/>
      <w:b/>
      <w:color w:val="000000"/>
      <w:sz w:val="18"/>
      <w:szCs w:val="18"/>
    </w:rPr>
  </w:style>
  <w:style w:type="character" w:styleId="Enfasigrassetto">
    <w:name w:val="Strong"/>
    <w:uiPriority w:val="22"/>
    <w:qFormat/>
    <w:rsid w:val="002216B5"/>
    <w:rPr>
      <w:b/>
      <w:bCs/>
    </w:rPr>
  </w:style>
  <w:style w:type="character" w:customStyle="1" w:styleId="apple-converted-space">
    <w:name w:val="apple-converted-space"/>
    <w:basedOn w:val="Carpredefinitoparagrafo"/>
    <w:rsid w:val="001761B8"/>
  </w:style>
  <w:style w:type="paragraph" w:customStyle="1" w:styleId="p1">
    <w:name w:val="p1"/>
    <w:basedOn w:val="Normale"/>
    <w:rsid w:val="001761B8"/>
    <w:pPr>
      <w:spacing w:before="100" w:beforeAutospacing="1" w:after="100" w:afterAutospacing="1"/>
    </w:pPr>
  </w:style>
  <w:style w:type="character" w:styleId="Collegamentoipertestuale">
    <w:name w:val="Hyperlink"/>
    <w:basedOn w:val="Carpredefinitoparagrafo"/>
    <w:uiPriority w:val="99"/>
    <w:unhideWhenUsed/>
    <w:rsid w:val="001761B8"/>
    <w:rPr>
      <w:color w:val="0000FF"/>
      <w:u w:val="single"/>
    </w:rPr>
  </w:style>
  <w:style w:type="paragraph" w:styleId="Paragrafoelenco">
    <w:name w:val="List Paragraph"/>
    <w:basedOn w:val="Normale"/>
    <w:uiPriority w:val="72"/>
    <w:qFormat/>
    <w:rsid w:val="00055A1B"/>
    <w:pPr>
      <w:ind w:left="720"/>
      <w:contextualSpacing/>
    </w:pPr>
    <w:rPr>
      <w:rFonts w:ascii="Arial" w:eastAsia="Times" w:hAnsi="Arial"/>
      <w:b/>
      <w:color w:val="000000"/>
      <w:sz w:val="32"/>
      <w:szCs w:val="20"/>
    </w:rPr>
  </w:style>
  <w:style w:type="paragraph" w:customStyle="1" w:styleId="Default">
    <w:name w:val="Default"/>
    <w:rsid w:val="00870D21"/>
    <w:pPr>
      <w:autoSpaceDE w:val="0"/>
      <w:autoSpaceDN w:val="0"/>
      <w:adjustRightInd w:val="0"/>
    </w:pPr>
    <w:rPr>
      <w:rFonts w:ascii="Roboto" w:hAnsi="Roboto" w:cs="Roboto"/>
      <w:color w:val="000000"/>
      <w:sz w:val="24"/>
      <w:szCs w:val="24"/>
    </w:rPr>
  </w:style>
  <w:style w:type="character" w:customStyle="1" w:styleId="A9">
    <w:name w:val="A9"/>
    <w:uiPriority w:val="99"/>
    <w:rsid w:val="00870D21"/>
    <w:rPr>
      <w:rFonts w:cs="Roboto"/>
      <w:color w:val="57585A"/>
      <w:sz w:val="28"/>
      <w:szCs w:val="28"/>
    </w:rPr>
  </w:style>
  <w:style w:type="paragraph" w:customStyle="1" w:styleId="Pa0">
    <w:name w:val="Pa0"/>
    <w:basedOn w:val="Default"/>
    <w:next w:val="Default"/>
    <w:uiPriority w:val="99"/>
    <w:rsid w:val="00870D21"/>
    <w:pPr>
      <w:spacing w:line="241" w:lineRule="atLeast"/>
    </w:pPr>
    <w:rPr>
      <w:rFonts w:ascii="Roboto Black" w:hAnsi="Roboto Black" w:cs="Times New Roman"/>
      <w:color w:val="auto"/>
    </w:rPr>
  </w:style>
  <w:style w:type="character" w:customStyle="1" w:styleId="A11">
    <w:name w:val="A11"/>
    <w:uiPriority w:val="99"/>
    <w:rsid w:val="00870D21"/>
    <w:rPr>
      <w:rFonts w:cs="Roboto Black"/>
      <w:b/>
      <w:bCs/>
      <w:color w:val="EF402E"/>
      <w:sz w:val="96"/>
      <w:szCs w:val="96"/>
    </w:rPr>
  </w:style>
  <w:style w:type="character" w:customStyle="1" w:styleId="A1">
    <w:name w:val="A1"/>
    <w:uiPriority w:val="99"/>
    <w:rsid w:val="00870D21"/>
    <w:rPr>
      <w:rFonts w:ascii="Roboto Condensed" w:hAnsi="Roboto Condensed" w:cs="Roboto Condensed"/>
      <w:b/>
      <w:bCs/>
      <w:color w:val="00AEEF"/>
      <w:sz w:val="80"/>
      <w:szCs w:val="80"/>
    </w:rPr>
  </w:style>
  <w:style w:type="paragraph" w:customStyle="1" w:styleId="Pa2">
    <w:name w:val="Pa2"/>
    <w:basedOn w:val="Default"/>
    <w:next w:val="Default"/>
    <w:uiPriority w:val="99"/>
    <w:rsid w:val="00870D21"/>
    <w:pPr>
      <w:spacing w:line="241" w:lineRule="atLeast"/>
    </w:pPr>
    <w:rPr>
      <w:rFonts w:ascii="Roboto Black" w:hAnsi="Roboto Black" w:cs="Times New Roman"/>
      <w:color w:val="auto"/>
    </w:rPr>
  </w:style>
  <w:style w:type="character" w:customStyle="1" w:styleId="A10">
    <w:name w:val="A10"/>
    <w:uiPriority w:val="99"/>
    <w:rsid w:val="00870D21"/>
    <w:rPr>
      <w:rFonts w:ascii="Roboto" w:hAnsi="Roboto" w:cs="Roboto"/>
      <w:color w:val="57585A"/>
      <w:sz w:val="16"/>
      <w:szCs w:val="16"/>
    </w:rPr>
  </w:style>
  <w:style w:type="character" w:customStyle="1" w:styleId="Menzionenonrisolta1">
    <w:name w:val="Menzione non risolta1"/>
    <w:basedOn w:val="Carpredefinitoparagrafo"/>
    <w:uiPriority w:val="99"/>
    <w:semiHidden/>
    <w:unhideWhenUsed/>
    <w:rsid w:val="00AF6BBE"/>
    <w:rPr>
      <w:color w:val="605E5C"/>
      <w:shd w:val="clear" w:color="auto" w:fill="E1DFDD"/>
    </w:rPr>
  </w:style>
  <w:style w:type="character" w:customStyle="1" w:styleId="Menzionenonrisolta2">
    <w:name w:val="Menzione non risolta2"/>
    <w:basedOn w:val="Carpredefinitoparagrafo"/>
    <w:uiPriority w:val="99"/>
    <w:rsid w:val="00B05C99"/>
    <w:rPr>
      <w:color w:val="605E5C"/>
      <w:shd w:val="clear" w:color="auto" w:fill="E1DFDD"/>
    </w:rPr>
  </w:style>
  <w:style w:type="character" w:styleId="Enfasicorsivo">
    <w:name w:val="Emphasis"/>
    <w:basedOn w:val="Carpredefinitoparagrafo"/>
    <w:uiPriority w:val="20"/>
    <w:qFormat/>
    <w:rsid w:val="00780597"/>
    <w:rPr>
      <w:i/>
      <w:iCs/>
    </w:rPr>
  </w:style>
  <w:style w:type="character" w:customStyle="1" w:styleId="Menzionenonrisolta3">
    <w:name w:val="Menzione non risolta3"/>
    <w:basedOn w:val="Carpredefinitoparagrafo"/>
    <w:uiPriority w:val="99"/>
    <w:rsid w:val="002C5EB8"/>
    <w:rPr>
      <w:color w:val="605E5C"/>
      <w:shd w:val="clear" w:color="auto" w:fill="E1DFDD"/>
    </w:rPr>
  </w:style>
  <w:style w:type="paragraph" w:styleId="Revisione">
    <w:name w:val="Revision"/>
    <w:hidden/>
    <w:uiPriority w:val="71"/>
    <w:rsid w:val="00A032C0"/>
    <w:rPr>
      <w:rFonts w:ascii="Times New Roman" w:eastAsia="Times New Roman" w:hAnsi="Times New Roman"/>
      <w:sz w:val="24"/>
      <w:szCs w:val="24"/>
    </w:rPr>
  </w:style>
  <w:style w:type="character" w:styleId="Rimandocommento">
    <w:name w:val="annotation reference"/>
    <w:basedOn w:val="Carpredefinitoparagrafo"/>
    <w:uiPriority w:val="99"/>
    <w:semiHidden/>
    <w:unhideWhenUsed/>
    <w:rsid w:val="00A032C0"/>
    <w:rPr>
      <w:sz w:val="16"/>
      <w:szCs w:val="16"/>
    </w:rPr>
  </w:style>
  <w:style w:type="paragraph" w:styleId="Testocommento">
    <w:name w:val="annotation text"/>
    <w:basedOn w:val="Normale"/>
    <w:link w:val="TestocommentoCarattere"/>
    <w:uiPriority w:val="99"/>
    <w:semiHidden/>
    <w:unhideWhenUsed/>
    <w:rsid w:val="00A032C0"/>
    <w:rPr>
      <w:sz w:val="20"/>
      <w:szCs w:val="20"/>
    </w:rPr>
  </w:style>
  <w:style w:type="character" w:customStyle="1" w:styleId="TestocommentoCarattere">
    <w:name w:val="Testo commento Carattere"/>
    <w:basedOn w:val="Carpredefinitoparagrafo"/>
    <w:link w:val="Testocommento"/>
    <w:uiPriority w:val="99"/>
    <w:semiHidden/>
    <w:rsid w:val="00A032C0"/>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A032C0"/>
    <w:rPr>
      <w:b/>
      <w:bCs/>
    </w:rPr>
  </w:style>
  <w:style w:type="character" w:customStyle="1" w:styleId="SoggettocommentoCarattere">
    <w:name w:val="Soggetto commento Carattere"/>
    <w:basedOn w:val="TestocommentoCarattere"/>
    <w:link w:val="Soggettocommento"/>
    <w:uiPriority w:val="99"/>
    <w:semiHidden/>
    <w:rsid w:val="00A032C0"/>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9707">
      <w:bodyDiv w:val="1"/>
      <w:marLeft w:val="0"/>
      <w:marRight w:val="0"/>
      <w:marTop w:val="0"/>
      <w:marBottom w:val="0"/>
      <w:divBdr>
        <w:top w:val="none" w:sz="0" w:space="0" w:color="auto"/>
        <w:left w:val="none" w:sz="0" w:space="0" w:color="auto"/>
        <w:bottom w:val="none" w:sz="0" w:space="0" w:color="auto"/>
        <w:right w:val="none" w:sz="0" w:space="0" w:color="auto"/>
      </w:divBdr>
    </w:div>
    <w:div w:id="5836970">
      <w:bodyDiv w:val="1"/>
      <w:marLeft w:val="0"/>
      <w:marRight w:val="0"/>
      <w:marTop w:val="0"/>
      <w:marBottom w:val="0"/>
      <w:divBdr>
        <w:top w:val="none" w:sz="0" w:space="0" w:color="auto"/>
        <w:left w:val="none" w:sz="0" w:space="0" w:color="auto"/>
        <w:bottom w:val="none" w:sz="0" w:space="0" w:color="auto"/>
        <w:right w:val="none" w:sz="0" w:space="0" w:color="auto"/>
      </w:divBdr>
    </w:div>
    <w:div w:id="65107699">
      <w:bodyDiv w:val="1"/>
      <w:marLeft w:val="0"/>
      <w:marRight w:val="0"/>
      <w:marTop w:val="0"/>
      <w:marBottom w:val="0"/>
      <w:divBdr>
        <w:top w:val="none" w:sz="0" w:space="0" w:color="auto"/>
        <w:left w:val="none" w:sz="0" w:space="0" w:color="auto"/>
        <w:bottom w:val="none" w:sz="0" w:space="0" w:color="auto"/>
        <w:right w:val="none" w:sz="0" w:space="0" w:color="auto"/>
      </w:divBdr>
    </w:div>
    <w:div w:id="80152618">
      <w:bodyDiv w:val="1"/>
      <w:marLeft w:val="0"/>
      <w:marRight w:val="0"/>
      <w:marTop w:val="0"/>
      <w:marBottom w:val="0"/>
      <w:divBdr>
        <w:top w:val="none" w:sz="0" w:space="0" w:color="auto"/>
        <w:left w:val="none" w:sz="0" w:space="0" w:color="auto"/>
        <w:bottom w:val="none" w:sz="0" w:space="0" w:color="auto"/>
        <w:right w:val="none" w:sz="0" w:space="0" w:color="auto"/>
      </w:divBdr>
    </w:div>
    <w:div w:id="116920470">
      <w:bodyDiv w:val="1"/>
      <w:marLeft w:val="0"/>
      <w:marRight w:val="0"/>
      <w:marTop w:val="0"/>
      <w:marBottom w:val="0"/>
      <w:divBdr>
        <w:top w:val="none" w:sz="0" w:space="0" w:color="auto"/>
        <w:left w:val="none" w:sz="0" w:space="0" w:color="auto"/>
        <w:bottom w:val="none" w:sz="0" w:space="0" w:color="auto"/>
        <w:right w:val="none" w:sz="0" w:space="0" w:color="auto"/>
      </w:divBdr>
    </w:div>
    <w:div w:id="133910793">
      <w:bodyDiv w:val="1"/>
      <w:marLeft w:val="0"/>
      <w:marRight w:val="0"/>
      <w:marTop w:val="0"/>
      <w:marBottom w:val="0"/>
      <w:divBdr>
        <w:top w:val="none" w:sz="0" w:space="0" w:color="auto"/>
        <w:left w:val="none" w:sz="0" w:space="0" w:color="auto"/>
        <w:bottom w:val="none" w:sz="0" w:space="0" w:color="auto"/>
        <w:right w:val="none" w:sz="0" w:space="0" w:color="auto"/>
      </w:divBdr>
    </w:div>
    <w:div w:id="178206106">
      <w:bodyDiv w:val="1"/>
      <w:marLeft w:val="0"/>
      <w:marRight w:val="0"/>
      <w:marTop w:val="0"/>
      <w:marBottom w:val="0"/>
      <w:divBdr>
        <w:top w:val="none" w:sz="0" w:space="0" w:color="auto"/>
        <w:left w:val="none" w:sz="0" w:space="0" w:color="auto"/>
        <w:bottom w:val="none" w:sz="0" w:space="0" w:color="auto"/>
        <w:right w:val="none" w:sz="0" w:space="0" w:color="auto"/>
      </w:divBdr>
    </w:div>
    <w:div w:id="216013821">
      <w:bodyDiv w:val="1"/>
      <w:marLeft w:val="0"/>
      <w:marRight w:val="0"/>
      <w:marTop w:val="0"/>
      <w:marBottom w:val="0"/>
      <w:divBdr>
        <w:top w:val="none" w:sz="0" w:space="0" w:color="auto"/>
        <w:left w:val="none" w:sz="0" w:space="0" w:color="auto"/>
        <w:bottom w:val="none" w:sz="0" w:space="0" w:color="auto"/>
        <w:right w:val="none" w:sz="0" w:space="0" w:color="auto"/>
      </w:divBdr>
    </w:div>
    <w:div w:id="289291055">
      <w:bodyDiv w:val="1"/>
      <w:marLeft w:val="0"/>
      <w:marRight w:val="0"/>
      <w:marTop w:val="0"/>
      <w:marBottom w:val="0"/>
      <w:divBdr>
        <w:top w:val="none" w:sz="0" w:space="0" w:color="auto"/>
        <w:left w:val="none" w:sz="0" w:space="0" w:color="auto"/>
        <w:bottom w:val="none" w:sz="0" w:space="0" w:color="auto"/>
        <w:right w:val="none" w:sz="0" w:space="0" w:color="auto"/>
      </w:divBdr>
    </w:div>
    <w:div w:id="354037448">
      <w:bodyDiv w:val="1"/>
      <w:marLeft w:val="0"/>
      <w:marRight w:val="0"/>
      <w:marTop w:val="0"/>
      <w:marBottom w:val="0"/>
      <w:divBdr>
        <w:top w:val="none" w:sz="0" w:space="0" w:color="auto"/>
        <w:left w:val="none" w:sz="0" w:space="0" w:color="auto"/>
        <w:bottom w:val="none" w:sz="0" w:space="0" w:color="auto"/>
        <w:right w:val="none" w:sz="0" w:space="0" w:color="auto"/>
      </w:divBdr>
    </w:div>
    <w:div w:id="521819559">
      <w:bodyDiv w:val="1"/>
      <w:marLeft w:val="0"/>
      <w:marRight w:val="0"/>
      <w:marTop w:val="0"/>
      <w:marBottom w:val="0"/>
      <w:divBdr>
        <w:top w:val="none" w:sz="0" w:space="0" w:color="auto"/>
        <w:left w:val="none" w:sz="0" w:space="0" w:color="auto"/>
        <w:bottom w:val="none" w:sz="0" w:space="0" w:color="auto"/>
        <w:right w:val="none" w:sz="0" w:space="0" w:color="auto"/>
      </w:divBdr>
    </w:div>
    <w:div w:id="544148527">
      <w:bodyDiv w:val="1"/>
      <w:marLeft w:val="0"/>
      <w:marRight w:val="0"/>
      <w:marTop w:val="0"/>
      <w:marBottom w:val="0"/>
      <w:divBdr>
        <w:top w:val="none" w:sz="0" w:space="0" w:color="auto"/>
        <w:left w:val="none" w:sz="0" w:space="0" w:color="auto"/>
        <w:bottom w:val="none" w:sz="0" w:space="0" w:color="auto"/>
        <w:right w:val="none" w:sz="0" w:space="0" w:color="auto"/>
      </w:divBdr>
    </w:div>
    <w:div w:id="548537715">
      <w:bodyDiv w:val="1"/>
      <w:marLeft w:val="0"/>
      <w:marRight w:val="0"/>
      <w:marTop w:val="0"/>
      <w:marBottom w:val="0"/>
      <w:divBdr>
        <w:top w:val="none" w:sz="0" w:space="0" w:color="auto"/>
        <w:left w:val="none" w:sz="0" w:space="0" w:color="auto"/>
        <w:bottom w:val="none" w:sz="0" w:space="0" w:color="auto"/>
        <w:right w:val="none" w:sz="0" w:space="0" w:color="auto"/>
      </w:divBdr>
    </w:div>
    <w:div w:id="559441221">
      <w:bodyDiv w:val="1"/>
      <w:marLeft w:val="0"/>
      <w:marRight w:val="0"/>
      <w:marTop w:val="0"/>
      <w:marBottom w:val="0"/>
      <w:divBdr>
        <w:top w:val="none" w:sz="0" w:space="0" w:color="auto"/>
        <w:left w:val="none" w:sz="0" w:space="0" w:color="auto"/>
        <w:bottom w:val="none" w:sz="0" w:space="0" w:color="auto"/>
        <w:right w:val="none" w:sz="0" w:space="0" w:color="auto"/>
      </w:divBdr>
    </w:div>
    <w:div w:id="602033684">
      <w:bodyDiv w:val="1"/>
      <w:marLeft w:val="0"/>
      <w:marRight w:val="0"/>
      <w:marTop w:val="0"/>
      <w:marBottom w:val="0"/>
      <w:divBdr>
        <w:top w:val="none" w:sz="0" w:space="0" w:color="auto"/>
        <w:left w:val="none" w:sz="0" w:space="0" w:color="auto"/>
        <w:bottom w:val="none" w:sz="0" w:space="0" w:color="auto"/>
        <w:right w:val="none" w:sz="0" w:space="0" w:color="auto"/>
      </w:divBdr>
    </w:div>
    <w:div w:id="616521315">
      <w:bodyDiv w:val="1"/>
      <w:marLeft w:val="0"/>
      <w:marRight w:val="0"/>
      <w:marTop w:val="0"/>
      <w:marBottom w:val="0"/>
      <w:divBdr>
        <w:top w:val="none" w:sz="0" w:space="0" w:color="auto"/>
        <w:left w:val="none" w:sz="0" w:space="0" w:color="auto"/>
        <w:bottom w:val="none" w:sz="0" w:space="0" w:color="auto"/>
        <w:right w:val="none" w:sz="0" w:space="0" w:color="auto"/>
      </w:divBdr>
    </w:div>
    <w:div w:id="758718772">
      <w:bodyDiv w:val="1"/>
      <w:marLeft w:val="0"/>
      <w:marRight w:val="0"/>
      <w:marTop w:val="0"/>
      <w:marBottom w:val="0"/>
      <w:divBdr>
        <w:top w:val="none" w:sz="0" w:space="0" w:color="auto"/>
        <w:left w:val="none" w:sz="0" w:space="0" w:color="auto"/>
        <w:bottom w:val="none" w:sz="0" w:space="0" w:color="auto"/>
        <w:right w:val="none" w:sz="0" w:space="0" w:color="auto"/>
      </w:divBdr>
      <w:divsChild>
        <w:div w:id="1026637366">
          <w:marLeft w:val="0"/>
          <w:marRight w:val="0"/>
          <w:marTop w:val="0"/>
          <w:marBottom w:val="0"/>
          <w:divBdr>
            <w:top w:val="none" w:sz="0" w:space="0" w:color="auto"/>
            <w:left w:val="none" w:sz="0" w:space="0" w:color="auto"/>
            <w:bottom w:val="none" w:sz="0" w:space="0" w:color="auto"/>
            <w:right w:val="none" w:sz="0" w:space="0" w:color="auto"/>
          </w:divBdr>
          <w:divsChild>
            <w:div w:id="1864053401">
              <w:marLeft w:val="0"/>
              <w:marRight w:val="0"/>
              <w:marTop w:val="0"/>
              <w:marBottom w:val="0"/>
              <w:divBdr>
                <w:top w:val="none" w:sz="0" w:space="0" w:color="auto"/>
                <w:left w:val="none" w:sz="0" w:space="0" w:color="auto"/>
                <w:bottom w:val="none" w:sz="0" w:space="0" w:color="auto"/>
                <w:right w:val="none" w:sz="0" w:space="0" w:color="auto"/>
              </w:divBdr>
              <w:divsChild>
                <w:div w:id="1857078">
                  <w:marLeft w:val="0"/>
                  <w:marRight w:val="0"/>
                  <w:marTop w:val="0"/>
                  <w:marBottom w:val="0"/>
                  <w:divBdr>
                    <w:top w:val="none" w:sz="0" w:space="0" w:color="auto"/>
                    <w:left w:val="none" w:sz="0" w:space="0" w:color="auto"/>
                    <w:bottom w:val="none" w:sz="0" w:space="0" w:color="auto"/>
                    <w:right w:val="none" w:sz="0" w:space="0" w:color="auto"/>
                  </w:divBdr>
                </w:div>
                <w:div w:id="1152909922">
                  <w:marLeft w:val="0"/>
                  <w:marRight w:val="0"/>
                  <w:marTop w:val="0"/>
                  <w:marBottom w:val="0"/>
                  <w:divBdr>
                    <w:top w:val="none" w:sz="0" w:space="0" w:color="auto"/>
                    <w:left w:val="none" w:sz="0" w:space="0" w:color="auto"/>
                    <w:bottom w:val="none" w:sz="0" w:space="0" w:color="auto"/>
                    <w:right w:val="none" w:sz="0" w:space="0" w:color="auto"/>
                  </w:divBdr>
                  <w:divsChild>
                    <w:div w:id="1172573898">
                      <w:marLeft w:val="0"/>
                      <w:marRight w:val="0"/>
                      <w:marTop w:val="525"/>
                      <w:marBottom w:val="0"/>
                      <w:divBdr>
                        <w:top w:val="none" w:sz="0" w:space="0" w:color="auto"/>
                        <w:left w:val="none" w:sz="0" w:space="0" w:color="auto"/>
                        <w:bottom w:val="none" w:sz="0" w:space="0" w:color="auto"/>
                        <w:right w:val="none" w:sz="0" w:space="0" w:color="auto"/>
                      </w:divBdr>
                      <w:divsChild>
                        <w:div w:id="127284806">
                          <w:marLeft w:val="0"/>
                          <w:marRight w:val="0"/>
                          <w:marTop w:val="0"/>
                          <w:marBottom w:val="0"/>
                          <w:divBdr>
                            <w:top w:val="none" w:sz="0" w:space="0" w:color="auto"/>
                            <w:left w:val="none" w:sz="0" w:space="0" w:color="auto"/>
                            <w:bottom w:val="none" w:sz="0" w:space="0" w:color="auto"/>
                            <w:right w:val="none" w:sz="0" w:space="0" w:color="auto"/>
                          </w:divBdr>
                        </w:div>
                      </w:divsChild>
                    </w:div>
                    <w:div w:id="37971006">
                      <w:marLeft w:val="0"/>
                      <w:marRight w:val="0"/>
                      <w:marTop w:val="525"/>
                      <w:marBottom w:val="0"/>
                      <w:divBdr>
                        <w:top w:val="none" w:sz="0" w:space="0" w:color="auto"/>
                        <w:left w:val="none" w:sz="0" w:space="0" w:color="auto"/>
                        <w:bottom w:val="none" w:sz="0" w:space="0" w:color="auto"/>
                        <w:right w:val="none" w:sz="0" w:space="0" w:color="auto"/>
                      </w:divBdr>
                      <w:divsChild>
                        <w:div w:id="1936015691">
                          <w:marLeft w:val="0"/>
                          <w:marRight w:val="0"/>
                          <w:marTop w:val="0"/>
                          <w:marBottom w:val="0"/>
                          <w:divBdr>
                            <w:top w:val="none" w:sz="0" w:space="0" w:color="auto"/>
                            <w:left w:val="none" w:sz="0" w:space="0" w:color="auto"/>
                            <w:bottom w:val="none" w:sz="0" w:space="0" w:color="auto"/>
                            <w:right w:val="none" w:sz="0" w:space="0" w:color="auto"/>
                          </w:divBdr>
                        </w:div>
                      </w:divsChild>
                    </w:div>
                    <w:div w:id="484392798">
                      <w:marLeft w:val="0"/>
                      <w:marRight w:val="0"/>
                      <w:marTop w:val="525"/>
                      <w:marBottom w:val="0"/>
                      <w:divBdr>
                        <w:top w:val="none" w:sz="0" w:space="0" w:color="auto"/>
                        <w:left w:val="none" w:sz="0" w:space="0" w:color="auto"/>
                        <w:bottom w:val="none" w:sz="0" w:space="0" w:color="auto"/>
                        <w:right w:val="none" w:sz="0" w:space="0" w:color="auto"/>
                      </w:divBdr>
                      <w:divsChild>
                        <w:div w:id="1008481177">
                          <w:marLeft w:val="0"/>
                          <w:marRight w:val="0"/>
                          <w:marTop w:val="0"/>
                          <w:marBottom w:val="0"/>
                          <w:divBdr>
                            <w:top w:val="none" w:sz="0" w:space="0" w:color="auto"/>
                            <w:left w:val="none" w:sz="0" w:space="0" w:color="auto"/>
                            <w:bottom w:val="none" w:sz="0" w:space="0" w:color="auto"/>
                            <w:right w:val="none" w:sz="0" w:space="0" w:color="auto"/>
                          </w:divBdr>
                        </w:div>
                      </w:divsChild>
                    </w:div>
                    <w:div w:id="82804380">
                      <w:marLeft w:val="0"/>
                      <w:marRight w:val="0"/>
                      <w:marTop w:val="525"/>
                      <w:marBottom w:val="0"/>
                      <w:divBdr>
                        <w:top w:val="none" w:sz="0" w:space="0" w:color="auto"/>
                        <w:left w:val="none" w:sz="0" w:space="0" w:color="auto"/>
                        <w:bottom w:val="none" w:sz="0" w:space="0" w:color="auto"/>
                        <w:right w:val="none" w:sz="0" w:space="0" w:color="auto"/>
                      </w:divBdr>
                      <w:divsChild>
                        <w:div w:id="65491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656758">
      <w:bodyDiv w:val="1"/>
      <w:marLeft w:val="0"/>
      <w:marRight w:val="0"/>
      <w:marTop w:val="0"/>
      <w:marBottom w:val="0"/>
      <w:divBdr>
        <w:top w:val="none" w:sz="0" w:space="0" w:color="auto"/>
        <w:left w:val="none" w:sz="0" w:space="0" w:color="auto"/>
        <w:bottom w:val="none" w:sz="0" w:space="0" w:color="auto"/>
        <w:right w:val="none" w:sz="0" w:space="0" w:color="auto"/>
      </w:divBdr>
    </w:div>
    <w:div w:id="994648712">
      <w:bodyDiv w:val="1"/>
      <w:marLeft w:val="0"/>
      <w:marRight w:val="0"/>
      <w:marTop w:val="0"/>
      <w:marBottom w:val="0"/>
      <w:divBdr>
        <w:top w:val="none" w:sz="0" w:space="0" w:color="auto"/>
        <w:left w:val="none" w:sz="0" w:space="0" w:color="auto"/>
        <w:bottom w:val="none" w:sz="0" w:space="0" w:color="auto"/>
        <w:right w:val="none" w:sz="0" w:space="0" w:color="auto"/>
      </w:divBdr>
    </w:div>
    <w:div w:id="1062680396">
      <w:bodyDiv w:val="1"/>
      <w:marLeft w:val="0"/>
      <w:marRight w:val="0"/>
      <w:marTop w:val="0"/>
      <w:marBottom w:val="0"/>
      <w:divBdr>
        <w:top w:val="none" w:sz="0" w:space="0" w:color="auto"/>
        <w:left w:val="none" w:sz="0" w:space="0" w:color="auto"/>
        <w:bottom w:val="none" w:sz="0" w:space="0" w:color="auto"/>
        <w:right w:val="none" w:sz="0" w:space="0" w:color="auto"/>
      </w:divBdr>
    </w:div>
    <w:div w:id="1076972292">
      <w:bodyDiv w:val="1"/>
      <w:marLeft w:val="0"/>
      <w:marRight w:val="0"/>
      <w:marTop w:val="0"/>
      <w:marBottom w:val="0"/>
      <w:divBdr>
        <w:top w:val="none" w:sz="0" w:space="0" w:color="auto"/>
        <w:left w:val="none" w:sz="0" w:space="0" w:color="auto"/>
        <w:bottom w:val="none" w:sz="0" w:space="0" w:color="auto"/>
        <w:right w:val="none" w:sz="0" w:space="0" w:color="auto"/>
      </w:divBdr>
    </w:div>
    <w:div w:id="1221938952">
      <w:bodyDiv w:val="1"/>
      <w:marLeft w:val="0"/>
      <w:marRight w:val="0"/>
      <w:marTop w:val="0"/>
      <w:marBottom w:val="0"/>
      <w:divBdr>
        <w:top w:val="none" w:sz="0" w:space="0" w:color="auto"/>
        <w:left w:val="none" w:sz="0" w:space="0" w:color="auto"/>
        <w:bottom w:val="none" w:sz="0" w:space="0" w:color="auto"/>
        <w:right w:val="none" w:sz="0" w:space="0" w:color="auto"/>
      </w:divBdr>
    </w:div>
    <w:div w:id="1268731221">
      <w:bodyDiv w:val="1"/>
      <w:marLeft w:val="0"/>
      <w:marRight w:val="0"/>
      <w:marTop w:val="0"/>
      <w:marBottom w:val="0"/>
      <w:divBdr>
        <w:top w:val="none" w:sz="0" w:space="0" w:color="auto"/>
        <w:left w:val="none" w:sz="0" w:space="0" w:color="auto"/>
        <w:bottom w:val="none" w:sz="0" w:space="0" w:color="auto"/>
        <w:right w:val="none" w:sz="0" w:space="0" w:color="auto"/>
      </w:divBdr>
    </w:div>
    <w:div w:id="1357582206">
      <w:bodyDiv w:val="1"/>
      <w:marLeft w:val="0"/>
      <w:marRight w:val="0"/>
      <w:marTop w:val="0"/>
      <w:marBottom w:val="0"/>
      <w:divBdr>
        <w:top w:val="none" w:sz="0" w:space="0" w:color="auto"/>
        <w:left w:val="none" w:sz="0" w:space="0" w:color="auto"/>
        <w:bottom w:val="none" w:sz="0" w:space="0" w:color="auto"/>
        <w:right w:val="none" w:sz="0" w:space="0" w:color="auto"/>
      </w:divBdr>
    </w:div>
    <w:div w:id="1362363333">
      <w:bodyDiv w:val="1"/>
      <w:marLeft w:val="0"/>
      <w:marRight w:val="0"/>
      <w:marTop w:val="0"/>
      <w:marBottom w:val="0"/>
      <w:divBdr>
        <w:top w:val="none" w:sz="0" w:space="0" w:color="auto"/>
        <w:left w:val="none" w:sz="0" w:space="0" w:color="auto"/>
        <w:bottom w:val="none" w:sz="0" w:space="0" w:color="auto"/>
        <w:right w:val="none" w:sz="0" w:space="0" w:color="auto"/>
      </w:divBdr>
    </w:div>
    <w:div w:id="1413044425">
      <w:bodyDiv w:val="1"/>
      <w:marLeft w:val="0"/>
      <w:marRight w:val="0"/>
      <w:marTop w:val="0"/>
      <w:marBottom w:val="0"/>
      <w:divBdr>
        <w:top w:val="none" w:sz="0" w:space="0" w:color="auto"/>
        <w:left w:val="none" w:sz="0" w:space="0" w:color="auto"/>
        <w:bottom w:val="none" w:sz="0" w:space="0" w:color="auto"/>
        <w:right w:val="none" w:sz="0" w:space="0" w:color="auto"/>
      </w:divBdr>
    </w:div>
    <w:div w:id="1481070613">
      <w:bodyDiv w:val="1"/>
      <w:marLeft w:val="0"/>
      <w:marRight w:val="0"/>
      <w:marTop w:val="0"/>
      <w:marBottom w:val="0"/>
      <w:divBdr>
        <w:top w:val="none" w:sz="0" w:space="0" w:color="auto"/>
        <w:left w:val="none" w:sz="0" w:space="0" w:color="auto"/>
        <w:bottom w:val="none" w:sz="0" w:space="0" w:color="auto"/>
        <w:right w:val="none" w:sz="0" w:space="0" w:color="auto"/>
      </w:divBdr>
    </w:div>
    <w:div w:id="1569339549">
      <w:bodyDiv w:val="1"/>
      <w:marLeft w:val="0"/>
      <w:marRight w:val="0"/>
      <w:marTop w:val="0"/>
      <w:marBottom w:val="0"/>
      <w:divBdr>
        <w:top w:val="none" w:sz="0" w:space="0" w:color="auto"/>
        <w:left w:val="none" w:sz="0" w:space="0" w:color="auto"/>
        <w:bottom w:val="none" w:sz="0" w:space="0" w:color="auto"/>
        <w:right w:val="none" w:sz="0" w:space="0" w:color="auto"/>
      </w:divBdr>
    </w:div>
    <w:div w:id="1604612281">
      <w:bodyDiv w:val="1"/>
      <w:marLeft w:val="0"/>
      <w:marRight w:val="0"/>
      <w:marTop w:val="0"/>
      <w:marBottom w:val="0"/>
      <w:divBdr>
        <w:top w:val="none" w:sz="0" w:space="0" w:color="auto"/>
        <w:left w:val="none" w:sz="0" w:space="0" w:color="auto"/>
        <w:bottom w:val="none" w:sz="0" w:space="0" w:color="auto"/>
        <w:right w:val="none" w:sz="0" w:space="0" w:color="auto"/>
      </w:divBdr>
    </w:div>
    <w:div w:id="1667975899">
      <w:bodyDiv w:val="1"/>
      <w:marLeft w:val="0"/>
      <w:marRight w:val="0"/>
      <w:marTop w:val="0"/>
      <w:marBottom w:val="0"/>
      <w:divBdr>
        <w:top w:val="none" w:sz="0" w:space="0" w:color="auto"/>
        <w:left w:val="none" w:sz="0" w:space="0" w:color="auto"/>
        <w:bottom w:val="none" w:sz="0" w:space="0" w:color="auto"/>
        <w:right w:val="none" w:sz="0" w:space="0" w:color="auto"/>
      </w:divBdr>
    </w:div>
    <w:div w:id="1681620645">
      <w:bodyDiv w:val="1"/>
      <w:marLeft w:val="0"/>
      <w:marRight w:val="0"/>
      <w:marTop w:val="0"/>
      <w:marBottom w:val="0"/>
      <w:divBdr>
        <w:top w:val="none" w:sz="0" w:space="0" w:color="auto"/>
        <w:left w:val="none" w:sz="0" w:space="0" w:color="auto"/>
        <w:bottom w:val="none" w:sz="0" w:space="0" w:color="auto"/>
        <w:right w:val="none" w:sz="0" w:space="0" w:color="auto"/>
      </w:divBdr>
    </w:div>
    <w:div w:id="1703746877">
      <w:bodyDiv w:val="1"/>
      <w:marLeft w:val="0"/>
      <w:marRight w:val="0"/>
      <w:marTop w:val="0"/>
      <w:marBottom w:val="0"/>
      <w:divBdr>
        <w:top w:val="none" w:sz="0" w:space="0" w:color="auto"/>
        <w:left w:val="none" w:sz="0" w:space="0" w:color="auto"/>
        <w:bottom w:val="none" w:sz="0" w:space="0" w:color="auto"/>
        <w:right w:val="none" w:sz="0" w:space="0" w:color="auto"/>
      </w:divBdr>
    </w:div>
    <w:div w:id="1718041413">
      <w:bodyDiv w:val="1"/>
      <w:marLeft w:val="0"/>
      <w:marRight w:val="0"/>
      <w:marTop w:val="0"/>
      <w:marBottom w:val="0"/>
      <w:divBdr>
        <w:top w:val="none" w:sz="0" w:space="0" w:color="auto"/>
        <w:left w:val="none" w:sz="0" w:space="0" w:color="auto"/>
        <w:bottom w:val="none" w:sz="0" w:space="0" w:color="auto"/>
        <w:right w:val="none" w:sz="0" w:space="0" w:color="auto"/>
      </w:divBdr>
    </w:div>
    <w:div w:id="1723363516">
      <w:bodyDiv w:val="1"/>
      <w:marLeft w:val="0"/>
      <w:marRight w:val="0"/>
      <w:marTop w:val="0"/>
      <w:marBottom w:val="0"/>
      <w:divBdr>
        <w:top w:val="none" w:sz="0" w:space="0" w:color="auto"/>
        <w:left w:val="none" w:sz="0" w:space="0" w:color="auto"/>
        <w:bottom w:val="none" w:sz="0" w:space="0" w:color="auto"/>
        <w:right w:val="none" w:sz="0" w:space="0" w:color="auto"/>
      </w:divBdr>
    </w:div>
    <w:div w:id="1757701492">
      <w:bodyDiv w:val="1"/>
      <w:marLeft w:val="0"/>
      <w:marRight w:val="0"/>
      <w:marTop w:val="0"/>
      <w:marBottom w:val="0"/>
      <w:divBdr>
        <w:top w:val="none" w:sz="0" w:space="0" w:color="auto"/>
        <w:left w:val="none" w:sz="0" w:space="0" w:color="auto"/>
        <w:bottom w:val="none" w:sz="0" w:space="0" w:color="auto"/>
        <w:right w:val="none" w:sz="0" w:space="0" w:color="auto"/>
      </w:divBdr>
      <w:divsChild>
        <w:div w:id="184250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3392096">
              <w:marLeft w:val="0"/>
              <w:marRight w:val="0"/>
              <w:marTop w:val="0"/>
              <w:marBottom w:val="0"/>
              <w:divBdr>
                <w:top w:val="none" w:sz="0" w:space="0" w:color="auto"/>
                <w:left w:val="none" w:sz="0" w:space="0" w:color="auto"/>
                <w:bottom w:val="none" w:sz="0" w:space="0" w:color="auto"/>
                <w:right w:val="none" w:sz="0" w:space="0" w:color="auto"/>
              </w:divBdr>
              <w:divsChild>
                <w:div w:id="5081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678097">
      <w:bodyDiv w:val="1"/>
      <w:marLeft w:val="0"/>
      <w:marRight w:val="0"/>
      <w:marTop w:val="0"/>
      <w:marBottom w:val="0"/>
      <w:divBdr>
        <w:top w:val="none" w:sz="0" w:space="0" w:color="auto"/>
        <w:left w:val="none" w:sz="0" w:space="0" w:color="auto"/>
        <w:bottom w:val="none" w:sz="0" w:space="0" w:color="auto"/>
        <w:right w:val="none" w:sz="0" w:space="0" w:color="auto"/>
      </w:divBdr>
      <w:divsChild>
        <w:div w:id="536891146">
          <w:marLeft w:val="0"/>
          <w:marRight w:val="0"/>
          <w:marTop w:val="0"/>
          <w:marBottom w:val="0"/>
          <w:divBdr>
            <w:top w:val="none" w:sz="0" w:space="0" w:color="auto"/>
            <w:left w:val="none" w:sz="0" w:space="0" w:color="auto"/>
            <w:bottom w:val="none" w:sz="0" w:space="0" w:color="auto"/>
            <w:right w:val="none" w:sz="0" w:space="0" w:color="auto"/>
          </w:divBdr>
        </w:div>
        <w:div w:id="1376851839">
          <w:marLeft w:val="0"/>
          <w:marRight w:val="0"/>
          <w:marTop w:val="0"/>
          <w:marBottom w:val="0"/>
          <w:divBdr>
            <w:top w:val="none" w:sz="0" w:space="0" w:color="auto"/>
            <w:left w:val="none" w:sz="0" w:space="0" w:color="auto"/>
            <w:bottom w:val="none" w:sz="0" w:space="0" w:color="auto"/>
            <w:right w:val="none" w:sz="0" w:space="0" w:color="auto"/>
          </w:divBdr>
        </w:div>
      </w:divsChild>
    </w:div>
    <w:div w:id="1815100059">
      <w:bodyDiv w:val="1"/>
      <w:marLeft w:val="0"/>
      <w:marRight w:val="0"/>
      <w:marTop w:val="0"/>
      <w:marBottom w:val="0"/>
      <w:divBdr>
        <w:top w:val="none" w:sz="0" w:space="0" w:color="auto"/>
        <w:left w:val="none" w:sz="0" w:space="0" w:color="auto"/>
        <w:bottom w:val="none" w:sz="0" w:space="0" w:color="auto"/>
        <w:right w:val="none" w:sz="0" w:space="0" w:color="auto"/>
      </w:divBdr>
      <w:divsChild>
        <w:div w:id="1002316855">
          <w:marLeft w:val="0"/>
          <w:marRight w:val="0"/>
          <w:marTop w:val="0"/>
          <w:marBottom w:val="300"/>
          <w:divBdr>
            <w:top w:val="none" w:sz="0" w:space="0" w:color="auto"/>
            <w:left w:val="none" w:sz="0" w:space="0" w:color="auto"/>
            <w:bottom w:val="none" w:sz="0" w:space="0" w:color="auto"/>
            <w:right w:val="none" w:sz="0" w:space="0" w:color="auto"/>
          </w:divBdr>
        </w:div>
      </w:divsChild>
    </w:div>
    <w:div w:id="1841000659">
      <w:bodyDiv w:val="1"/>
      <w:marLeft w:val="0"/>
      <w:marRight w:val="0"/>
      <w:marTop w:val="0"/>
      <w:marBottom w:val="0"/>
      <w:divBdr>
        <w:top w:val="none" w:sz="0" w:space="0" w:color="auto"/>
        <w:left w:val="none" w:sz="0" w:space="0" w:color="auto"/>
        <w:bottom w:val="none" w:sz="0" w:space="0" w:color="auto"/>
        <w:right w:val="none" w:sz="0" w:space="0" w:color="auto"/>
      </w:divBdr>
    </w:div>
    <w:div w:id="1915237607">
      <w:bodyDiv w:val="1"/>
      <w:marLeft w:val="0"/>
      <w:marRight w:val="0"/>
      <w:marTop w:val="0"/>
      <w:marBottom w:val="0"/>
      <w:divBdr>
        <w:top w:val="none" w:sz="0" w:space="0" w:color="auto"/>
        <w:left w:val="none" w:sz="0" w:space="0" w:color="auto"/>
        <w:bottom w:val="none" w:sz="0" w:space="0" w:color="auto"/>
        <w:right w:val="none" w:sz="0" w:space="0" w:color="auto"/>
      </w:divBdr>
    </w:div>
    <w:div w:id="1919902915">
      <w:bodyDiv w:val="1"/>
      <w:marLeft w:val="0"/>
      <w:marRight w:val="0"/>
      <w:marTop w:val="0"/>
      <w:marBottom w:val="0"/>
      <w:divBdr>
        <w:top w:val="none" w:sz="0" w:space="0" w:color="auto"/>
        <w:left w:val="none" w:sz="0" w:space="0" w:color="auto"/>
        <w:bottom w:val="none" w:sz="0" w:space="0" w:color="auto"/>
        <w:right w:val="none" w:sz="0" w:space="0" w:color="auto"/>
      </w:divBdr>
    </w:div>
    <w:div w:id="1961957767">
      <w:bodyDiv w:val="1"/>
      <w:marLeft w:val="0"/>
      <w:marRight w:val="0"/>
      <w:marTop w:val="0"/>
      <w:marBottom w:val="0"/>
      <w:divBdr>
        <w:top w:val="none" w:sz="0" w:space="0" w:color="auto"/>
        <w:left w:val="none" w:sz="0" w:space="0" w:color="auto"/>
        <w:bottom w:val="none" w:sz="0" w:space="0" w:color="auto"/>
        <w:right w:val="none" w:sz="0" w:space="0" w:color="auto"/>
      </w:divBdr>
    </w:div>
    <w:div w:id="1966158041">
      <w:bodyDiv w:val="1"/>
      <w:marLeft w:val="0"/>
      <w:marRight w:val="0"/>
      <w:marTop w:val="0"/>
      <w:marBottom w:val="0"/>
      <w:divBdr>
        <w:top w:val="none" w:sz="0" w:space="0" w:color="auto"/>
        <w:left w:val="none" w:sz="0" w:space="0" w:color="auto"/>
        <w:bottom w:val="none" w:sz="0" w:space="0" w:color="auto"/>
        <w:right w:val="none" w:sz="0" w:space="0" w:color="auto"/>
      </w:divBdr>
    </w:div>
    <w:div w:id="2003242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633</Words>
  <Characters>3609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IL GRUPPO BEGHELLI</vt:lpstr>
    </vt:vector>
  </TitlesOfParts>
  <Manager/>
  <Company>beghelli</Company>
  <LinksUpToDate>false</LinksUpToDate>
  <CharactersWithSpaces>4234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GRUPPO BEGHELLI</dc:title>
  <dc:subject/>
  <dc:creator>pubblicità 4</dc:creator>
  <cp:keywords/>
  <dc:description/>
  <cp:lastModifiedBy>Girgenti Silvia</cp:lastModifiedBy>
  <cp:revision>5</cp:revision>
  <cp:lastPrinted>2022-10-25T14:58:00Z</cp:lastPrinted>
  <dcterms:created xsi:type="dcterms:W3CDTF">2022-10-24T07:36:00Z</dcterms:created>
  <dcterms:modified xsi:type="dcterms:W3CDTF">2022-10-26T09:55:00Z</dcterms:modified>
  <cp:category/>
</cp:coreProperties>
</file>